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彩虹小标宋" w:hAnsi="宋体" w:eastAsia="彩虹小标宋" w:cs="Times New Roman"/>
          <w:b/>
          <w:snapToGrid w:val="0"/>
          <w:kern w:val="0"/>
          <w:sz w:val="44"/>
          <w:szCs w:val="44"/>
        </w:rPr>
      </w:pPr>
      <w:r>
        <w:rPr>
          <w:rFonts w:hint="eastAsia" w:ascii="彩虹小标宋" w:hAnsi="宋体" w:eastAsia="彩虹小标宋" w:cs="Times New Roman"/>
          <w:b/>
          <w:snapToGrid w:val="0"/>
          <w:kern w:val="0"/>
          <w:sz w:val="44"/>
          <w:szCs w:val="44"/>
          <w:lang w:val="en-US" w:eastAsia="zh-CN"/>
        </w:rPr>
        <w:t>建行研发楼人行闸机维保服务</w:t>
      </w:r>
      <w:r>
        <w:rPr>
          <w:rFonts w:hint="eastAsia" w:ascii="彩虹小标宋" w:hAnsi="宋体" w:eastAsia="彩虹小标宋" w:cs="Times New Roman"/>
          <w:b/>
          <w:snapToGrid w:val="0"/>
          <w:kern w:val="0"/>
          <w:sz w:val="44"/>
          <w:szCs w:val="44"/>
        </w:rPr>
        <w:t>需求</w:t>
      </w:r>
    </w:p>
    <w:p>
      <w:pPr>
        <w:spacing w:line="360" w:lineRule="auto"/>
        <w:ind w:firstLine="640" w:firstLineChars="200"/>
        <w:rPr>
          <w:rFonts w:hint="eastAsia" w:ascii="彩虹粗仿宋" w:hAnsi="宋体" w:eastAsia="彩虹粗仿宋" w:cs="Times New Roman"/>
          <w:snapToGrid w:val="0"/>
          <w:kern w:val="0"/>
          <w:sz w:val="32"/>
          <w:szCs w:val="32"/>
        </w:rPr>
      </w:pPr>
    </w:p>
    <w:p>
      <w:pPr>
        <w:spacing w:line="360" w:lineRule="auto"/>
        <w:ind w:firstLine="640" w:firstLineChars="200"/>
        <w:rPr>
          <w:rFonts w:hint="eastAsia"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一、服务供应商要求</w:t>
      </w:r>
    </w:p>
    <w:p>
      <w:pPr>
        <w:spacing w:line="360" w:lineRule="auto"/>
        <w:ind w:firstLine="640" w:firstLineChars="200"/>
        <w:rPr>
          <w:rFonts w:hint="eastAsia" w:ascii="彩虹粗仿宋" w:hAnsi="宋体" w:eastAsia="彩虹粗仿宋" w:cs="Times New Roman"/>
          <w:snapToGrid w:val="0"/>
          <w:kern w:val="0"/>
          <w:sz w:val="32"/>
          <w:szCs w:val="32"/>
        </w:rPr>
      </w:pPr>
      <w:r>
        <w:rPr>
          <w:rFonts w:hint="eastAsia" w:ascii="彩虹粗仿宋" w:hAnsi="宋体" w:eastAsia="彩虹粗仿宋" w:cs="Times New Roman"/>
          <w:snapToGrid w:val="0"/>
          <w:kern w:val="0"/>
          <w:sz w:val="32"/>
          <w:szCs w:val="32"/>
          <w:lang w:val="en-US" w:eastAsia="zh-CN"/>
        </w:rPr>
        <w:t xml:space="preserve"> </w:t>
      </w:r>
      <w:r>
        <w:rPr>
          <w:rFonts w:hint="eastAsia" w:ascii="彩虹粗仿宋" w:hAnsi="彩虹粗仿宋" w:eastAsia="彩虹粗仿宋" w:cs="彩虹粗仿宋"/>
          <w:sz w:val="24"/>
          <w:szCs w:val="24"/>
          <w:lang w:val="en-US" w:eastAsia="zh-CN"/>
        </w:rPr>
        <w:t>依法取得“电子与智能化工程专业承包资质”且具有相关智能化系统维护保养案例的供应商。</w:t>
      </w:r>
    </w:p>
    <w:p>
      <w:pPr>
        <w:spacing w:line="360" w:lineRule="auto"/>
        <w:ind w:firstLine="640" w:firstLineChars="200"/>
        <w:rPr>
          <w:rFonts w:hint="eastAsia"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二、服务品类</w:t>
      </w:r>
    </w:p>
    <w:p>
      <w:pPr>
        <w:spacing w:line="360" w:lineRule="auto"/>
        <w:ind w:firstLine="480" w:firstLineChars="20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建行研发楼人行闸机维保服务。</w:t>
      </w:r>
    </w:p>
    <w:p>
      <w:pPr>
        <w:spacing w:line="360" w:lineRule="auto"/>
        <w:ind w:firstLine="640" w:firstLineChars="200"/>
        <w:rPr>
          <w:rFonts w:hint="eastAsia"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三、服务内容</w:t>
      </w:r>
    </w:p>
    <w:p>
      <w:pPr>
        <w:spacing w:line="300" w:lineRule="auto"/>
        <w:ind w:firstLine="424" w:firstLineChars="177"/>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为保障建行研发楼人行闸机系统的稳定、高效、安全运行，乙方采取包干维保方式提供位于甲方所在地的建行研发楼（软件园二期观日路38号）人行闸机系统的上门维保服务，详细设备清单见“附件一”。</w:t>
      </w:r>
    </w:p>
    <w:p>
      <w:pPr>
        <w:spacing w:line="300" w:lineRule="auto"/>
        <w:ind w:firstLine="424" w:firstLineChars="177"/>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维保内容包括对人行闸机系统设施的诊断及维护，依据现场实际工况，通过严格的现场检测，识别出故障的早期特征，对系统的薄弱环节及发展趋势作出科学判断，并实施有效的处理措施及专业的维护保养等。</w:t>
      </w:r>
    </w:p>
    <w:p>
      <w:pPr>
        <w:numPr>
          <w:ilvl w:val="0"/>
          <w:numId w:val="1"/>
        </w:numPr>
        <w:spacing w:line="300" w:lineRule="auto"/>
        <w:ind w:left="0" w:leftChars="0" w:firstLine="420"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乙方维保方案应满足以下要求：</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提供位于甲方所在地的建行研发楼(软件园观日路38号楼)人行闸机</w:t>
      </w:r>
      <w:r>
        <w:rPr>
          <w:rFonts w:hint="default" w:ascii="彩虹粗仿宋" w:hAnsi="彩虹粗仿宋" w:eastAsia="彩虹粗仿宋" w:cs="彩虹粗仿宋"/>
          <w:sz w:val="24"/>
          <w:szCs w:val="24"/>
          <w:lang w:val="en-US" w:eastAsia="zh-CN"/>
        </w:rPr>
        <w:t>系统</w:t>
      </w:r>
      <w:r>
        <w:rPr>
          <w:rFonts w:hint="eastAsia" w:ascii="彩虹粗仿宋" w:hAnsi="彩虹粗仿宋" w:eastAsia="彩虹粗仿宋" w:cs="彩虹粗仿宋"/>
          <w:sz w:val="24"/>
          <w:szCs w:val="24"/>
          <w:lang w:val="en-US" w:eastAsia="zh-CN"/>
        </w:rPr>
        <w:t>的</w:t>
      </w:r>
      <w:r>
        <w:rPr>
          <w:rFonts w:hint="default" w:ascii="彩虹粗仿宋" w:hAnsi="彩虹粗仿宋" w:eastAsia="彩虹粗仿宋" w:cs="彩虹粗仿宋"/>
          <w:sz w:val="24"/>
          <w:szCs w:val="24"/>
          <w:lang w:val="en-US" w:eastAsia="zh-CN"/>
        </w:rPr>
        <w:t>上门维保服务</w:t>
      </w:r>
      <w:r>
        <w:rPr>
          <w:rFonts w:hint="eastAsia" w:ascii="彩虹粗仿宋" w:hAnsi="彩虹粗仿宋" w:eastAsia="彩虹粗仿宋" w:cs="彩虹粗仿宋"/>
          <w:sz w:val="24"/>
          <w:szCs w:val="24"/>
          <w:lang w:val="en-US" w:eastAsia="zh-CN"/>
        </w:rPr>
        <w:t>，</w:t>
      </w:r>
      <w:r>
        <w:rPr>
          <w:rFonts w:hint="default" w:ascii="彩虹粗仿宋" w:hAnsi="彩虹粗仿宋" w:eastAsia="彩虹粗仿宋" w:cs="彩虹粗仿宋"/>
          <w:sz w:val="24"/>
          <w:szCs w:val="24"/>
          <w:lang w:val="en-US" w:eastAsia="zh-CN"/>
        </w:rPr>
        <w:t>维保所需配件及辅件</w:t>
      </w:r>
      <w:r>
        <w:rPr>
          <w:rFonts w:hint="eastAsia" w:ascii="彩虹粗仿宋" w:hAnsi="彩虹粗仿宋" w:eastAsia="彩虹粗仿宋" w:cs="彩虹粗仿宋"/>
          <w:sz w:val="24"/>
          <w:szCs w:val="24"/>
          <w:lang w:val="en-US" w:eastAsia="zh-CN"/>
        </w:rPr>
        <w:t>由乙方自行承担</w:t>
      </w:r>
      <w:r>
        <w:rPr>
          <w:rFonts w:hint="default" w:ascii="彩虹粗仿宋" w:hAnsi="彩虹粗仿宋" w:eastAsia="彩虹粗仿宋" w:cs="彩虹粗仿宋"/>
          <w:sz w:val="24"/>
          <w:szCs w:val="24"/>
          <w:lang w:val="en-US" w:eastAsia="zh-CN"/>
        </w:rPr>
        <w:t xml:space="preserve">。 </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default" w:ascii="彩虹粗仿宋" w:hAnsi="彩虹粗仿宋" w:eastAsia="彩虹粗仿宋" w:cs="彩虹粗仿宋"/>
          <w:sz w:val="24"/>
          <w:szCs w:val="24"/>
          <w:lang w:val="en-US" w:eastAsia="zh-CN"/>
        </w:rPr>
        <w:t xml:space="preserve">针对服务内容，制定年度服务计划并提交甲方确认并严格按计划实施。 </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维修保养</w:t>
      </w:r>
      <w:r>
        <w:rPr>
          <w:rFonts w:hint="default" w:ascii="彩虹粗仿宋" w:hAnsi="彩虹粗仿宋" w:eastAsia="彩虹粗仿宋" w:cs="彩虹粗仿宋"/>
          <w:sz w:val="24"/>
          <w:szCs w:val="24"/>
          <w:lang w:val="en-US" w:eastAsia="zh-CN"/>
        </w:rPr>
        <w:t>、日常巡查、</w:t>
      </w:r>
      <w:r>
        <w:rPr>
          <w:rFonts w:hint="eastAsia" w:ascii="彩虹粗仿宋" w:hAnsi="彩虹粗仿宋" w:eastAsia="彩虹粗仿宋" w:cs="彩虹粗仿宋"/>
          <w:sz w:val="24"/>
          <w:szCs w:val="24"/>
          <w:lang w:val="en-US" w:eastAsia="zh-CN"/>
        </w:rPr>
        <w:t>事项配合</w:t>
      </w:r>
      <w:r>
        <w:rPr>
          <w:rFonts w:hint="default" w:ascii="彩虹粗仿宋" w:hAnsi="彩虹粗仿宋" w:eastAsia="彩虹粗仿宋" w:cs="彩虹粗仿宋"/>
          <w:sz w:val="24"/>
          <w:szCs w:val="24"/>
          <w:lang w:val="en-US" w:eastAsia="zh-CN"/>
        </w:rPr>
        <w:t>等</w:t>
      </w:r>
      <w:r>
        <w:rPr>
          <w:rFonts w:hint="eastAsia" w:ascii="彩虹粗仿宋" w:hAnsi="彩虹粗仿宋" w:eastAsia="彩虹粗仿宋" w:cs="彩虹粗仿宋"/>
          <w:sz w:val="24"/>
          <w:szCs w:val="24"/>
          <w:lang w:val="en-US" w:eastAsia="zh-CN"/>
        </w:rPr>
        <w:t>需提供完整的记录表单</w:t>
      </w:r>
      <w:r>
        <w:rPr>
          <w:rFonts w:hint="default" w:ascii="彩虹粗仿宋" w:hAnsi="彩虹粗仿宋" w:eastAsia="彩虹粗仿宋" w:cs="彩虹粗仿宋"/>
          <w:sz w:val="24"/>
          <w:szCs w:val="24"/>
          <w:lang w:val="en-US" w:eastAsia="zh-CN"/>
        </w:rPr>
        <w:t xml:space="preserve">。 </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涉及到重大事项时（如消防演练、安全检查等），需提供现场人员保障和技术支持服务。</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乙方应根据附件的要求，提供月度/季度/年度定期巡检和维护，确保设备得到必要的检查、测试、调整和校验，使设备保持安全、正常状态，确保各项技术参数符合相关标准。</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根据甲方的要求完成相关设备的清洁、机柜除尘、线路整理、标签粘贴等。</w:t>
      </w:r>
    </w:p>
    <w:p>
      <w:pPr>
        <w:numPr>
          <w:ilvl w:val="0"/>
          <w:numId w:val="2"/>
        </w:numPr>
        <w:spacing w:line="300" w:lineRule="auto"/>
        <w:ind w:left="425" w:leftChars="0" w:hanging="425" w:firstLineChars="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根据甲方的实际需求进行设备、线路、软件的调整（但不提供配件）。</w:t>
      </w:r>
    </w:p>
    <w:p>
      <w:pPr>
        <w:numPr>
          <w:ilvl w:val="0"/>
          <w:numId w:val="2"/>
        </w:numPr>
        <w:spacing w:line="300" w:lineRule="auto"/>
        <w:ind w:left="425" w:leftChars="0" w:hanging="425" w:firstLineChars="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提供包括相关配件检查及更换工作，包括配件费用。提供备件服务，日常维护和故障分析等。</w:t>
      </w:r>
    </w:p>
    <w:p>
      <w:pPr>
        <w:numPr>
          <w:ilvl w:val="0"/>
          <w:numId w:val="2"/>
        </w:numPr>
        <w:spacing w:line="300" w:lineRule="auto"/>
        <w:ind w:left="425" w:leftChars="0" w:hanging="425" w:firstLineChars="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如“附件一”所列设备的故障为其他系统所引起，乙方需提供与第三方的现场配合，直至故障消除。</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服务期:自协议签订之日起至协议期满，对经乙方维修后尚处于免费保修期的设备，服务期限延长至免费保修期满。</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技术培训，组织不定期的技术交流和培训。</w:t>
      </w:r>
      <w:r>
        <w:rPr>
          <w:rFonts w:hint="default" w:ascii="彩虹粗仿宋" w:hAnsi="彩虹粗仿宋" w:eastAsia="彩虹粗仿宋" w:cs="彩虹粗仿宋"/>
          <w:sz w:val="24"/>
          <w:szCs w:val="24"/>
          <w:lang w:val="en-US" w:eastAsia="zh-CN"/>
        </w:rPr>
        <w:t xml:space="preserve"> </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default" w:ascii="彩虹粗仿宋" w:hAnsi="彩虹粗仿宋" w:eastAsia="彩虹粗仿宋" w:cs="彩虹粗仿宋"/>
          <w:sz w:val="24"/>
          <w:szCs w:val="24"/>
          <w:lang w:val="en-US" w:eastAsia="zh-CN"/>
        </w:rPr>
        <w:t xml:space="preserve">乙方维护完成后应将维护后的资料进行更新和归档，记录维护线路、设备的标识，并将相关资料发送甲方。 </w:t>
      </w:r>
    </w:p>
    <w:p>
      <w:pPr>
        <w:numPr>
          <w:ilvl w:val="0"/>
          <w:numId w:val="2"/>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default" w:ascii="彩虹粗仿宋" w:hAnsi="彩虹粗仿宋" w:eastAsia="彩虹粗仿宋" w:cs="彩虹粗仿宋"/>
          <w:sz w:val="24"/>
          <w:szCs w:val="24"/>
          <w:lang w:val="en-US" w:eastAsia="zh-CN"/>
        </w:rPr>
        <w:t>如乙方没有按合同内容进行有效维保和检查，甲方可书面通知乙方并给予处罚，并依情节轻重每次处200元—1000元罚款。</w:t>
      </w:r>
    </w:p>
    <w:p>
      <w:pPr>
        <w:numPr>
          <w:ilvl w:val="0"/>
          <w:numId w:val="2"/>
        </w:numPr>
        <w:spacing w:line="300" w:lineRule="auto"/>
        <w:ind w:left="425" w:leftChars="0" w:hanging="425" w:firstLineChars="0"/>
        <w:rPr>
          <w:rFonts w:hint="eastAsia" w:ascii="彩虹粗仿宋" w:hAnsi="彩虹粗仿宋" w:eastAsia="彩虹粗仿宋" w:cs="彩虹粗仿宋"/>
          <w:kern w:val="2"/>
          <w:sz w:val="24"/>
          <w:szCs w:val="24"/>
          <w:lang w:val="en-US" w:eastAsia="zh-CN" w:bidi="ar-SA"/>
        </w:rPr>
      </w:pPr>
      <w:r>
        <w:rPr>
          <w:rFonts w:hint="eastAsia" w:ascii="彩虹粗仿宋" w:hAnsi="彩虹粗仿宋" w:eastAsia="彩虹粗仿宋" w:cs="彩虹粗仿宋"/>
          <w:sz w:val="24"/>
          <w:szCs w:val="24"/>
          <w:lang w:val="en-US" w:eastAsia="zh-CN"/>
        </w:rPr>
        <w:t>维保单位未按要求落实巡检、检查、测试、维修工作，按“附件二”中《研发楼人行闸机维保考评表》中的内容与予扣分。因维护不及时造成发生意外事故，将按事故的损害情况向维保单位追索赔偿。</w:t>
      </w:r>
    </w:p>
    <w:p>
      <w:pPr>
        <w:spacing w:line="300" w:lineRule="auto"/>
        <w:ind w:firstLine="424" w:firstLineChars="177"/>
        <w:rPr>
          <w:rFonts w:hint="eastAsia" w:ascii="彩虹粗仿宋" w:hAnsi="彩虹粗仿宋" w:eastAsia="彩虹粗仿宋" w:cs="彩虹粗仿宋"/>
          <w:kern w:val="2"/>
          <w:sz w:val="24"/>
          <w:szCs w:val="24"/>
          <w:lang w:val="en-US" w:eastAsia="zh-CN" w:bidi="ar-SA"/>
        </w:rPr>
      </w:pPr>
    </w:p>
    <w:p>
      <w:pPr>
        <w:spacing w:line="360" w:lineRule="auto"/>
        <w:ind w:firstLine="640" w:firstLineChars="200"/>
        <w:rPr>
          <w:rFonts w:hint="eastAsia" w:ascii="彩虹粗仿宋" w:hAnsi="宋体" w:eastAsia="彩虹粗仿宋" w:cs="Times New Roman"/>
          <w:snapToGrid w:val="0"/>
          <w:kern w:val="0"/>
          <w:sz w:val="32"/>
          <w:szCs w:val="32"/>
        </w:rPr>
      </w:pPr>
      <w:r>
        <w:rPr>
          <w:rFonts w:hint="eastAsia" w:ascii="彩虹黑体" w:hAnsi="宋体" w:eastAsia="彩虹黑体" w:cs="Times New Roman"/>
          <w:snapToGrid w:val="0"/>
          <w:kern w:val="0"/>
          <w:sz w:val="32"/>
          <w:szCs w:val="32"/>
        </w:rPr>
        <w:t>四、服务团队</w:t>
      </w:r>
    </w:p>
    <w:p>
      <w:pPr>
        <w:numPr>
          <w:ilvl w:val="0"/>
          <w:numId w:val="3"/>
        </w:numPr>
        <w:spacing w:line="300" w:lineRule="auto"/>
        <w:ind w:left="0" w:leftChars="0" w:firstLine="420"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实行7d×24h×2h×4h的时效要求，具体如下：</w:t>
      </w:r>
    </w:p>
    <w:p>
      <w:pPr>
        <w:numPr>
          <w:ilvl w:val="0"/>
          <w:numId w:val="4"/>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乙方安排维修人员，在每周7d×24h时间内，在接到甲方故障</w:t>
      </w:r>
      <w:r>
        <w:rPr>
          <w:rFonts w:hint="default" w:ascii="彩虹粗仿宋" w:hAnsi="彩虹粗仿宋" w:eastAsia="彩虹粗仿宋" w:cs="彩虹粗仿宋"/>
          <w:sz w:val="24"/>
          <w:szCs w:val="24"/>
          <w:lang w:val="en-US" w:eastAsia="zh-CN"/>
        </w:rPr>
        <w:t>报</w:t>
      </w:r>
      <w:r>
        <w:rPr>
          <w:rFonts w:hint="eastAsia" w:ascii="彩虹粗仿宋" w:hAnsi="彩虹粗仿宋" w:eastAsia="彩虹粗仿宋" w:cs="彩虹粗仿宋"/>
          <w:sz w:val="24"/>
          <w:szCs w:val="24"/>
          <w:lang w:val="en-US" w:eastAsia="zh-CN"/>
        </w:rPr>
        <w:t>告</w:t>
      </w:r>
      <w:r>
        <w:rPr>
          <w:rFonts w:hint="default" w:ascii="彩虹粗仿宋" w:hAnsi="彩虹粗仿宋" w:eastAsia="彩虹粗仿宋" w:cs="彩虹粗仿宋"/>
          <w:sz w:val="24"/>
          <w:szCs w:val="24"/>
          <w:lang w:val="en-US" w:eastAsia="zh-CN"/>
        </w:rPr>
        <w:t>后于乙方承诺时间内到达现场，对故障实施现场维修和零部件更换。</w:t>
      </w:r>
    </w:p>
    <w:p>
      <w:pPr>
        <w:numPr>
          <w:ilvl w:val="0"/>
          <w:numId w:val="4"/>
        </w:numPr>
        <w:spacing w:line="300" w:lineRule="auto"/>
        <w:ind w:left="425" w:leftChars="0" w:hanging="425" w:firstLineChars="0"/>
        <w:rPr>
          <w:rFonts w:hint="default" w:ascii="彩虹粗仿宋" w:hAnsi="彩虹粗仿宋" w:eastAsia="彩虹粗仿宋" w:cs="彩虹粗仿宋"/>
          <w:sz w:val="24"/>
          <w:szCs w:val="24"/>
          <w:lang w:val="en-US" w:eastAsia="zh-CN"/>
        </w:rPr>
      </w:pPr>
      <w:r>
        <w:rPr>
          <w:rFonts w:hint="default" w:ascii="彩虹粗仿宋" w:hAnsi="彩虹粗仿宋" w:eastAsia="彩虹粗仿宋" w:cs="彩虹粗仿宋"/>
          <w:sz w:val="24"/>
          <w:szCs w:val="24"/>
          <w:lang w:val="en-US" w:eastAsia="zh-CN"/>
        </w:rPr>
        <w:t>2小时内响应并到达现场，其中4小时内修复。若4小时内无法修复，提供免费配件更换；</w:t>
      </w:r>
      <w:r>
        <w:rPr>
          <w:rFonts w:hint="eastAsia" w:ascii="彩虹粗仿宋" w:hAnsi="彩虹粗仿宋" w:eastAsia="彩虹粗仿宋" w:cs="彩虹粗仿宋"/>
          <w:sz w:val="24"/>
          <w:szCs w:val="24"/>
          <w:lang w:val="en-US" w:eastAsia="zh-CN"/>
        </w:rPr>
        <w:t>当天内</w:t>
      </w:r>
      <w:r>
        <w:rPr>
          <w:rFonts w:hint="default" w:ascii="彩虹粗仿宋" w:hAnsi="彩虹粗仿宋" w:eastAsia="彩虹粗仿宋" w:cs="彩虹粗仿宋"/>
          <w:sz w:val="24"/>
          <w:szCs w:val="24"/>
          <w:lang w:val="en-US" w:eastAsia="zh-CN"/>
        </w:rPr>
        <w:t>无法恢复</w:t>
      </w:r>
      <w:r>
        <w:rPr>
          <w:rFonts w:hint="eastAsia" w:ascii="彩虹粗仿宋" w:hAnsi="彩虹粗仿宋" w:eastAsia="彩虹粗仿宋" w:cs="彩虹粗仿宋"/>
          <w:sz w:val="24"/>
          <w:szCs w:val="24"/>
          <w:lang w:val="en-US" w:eastAsia="zh-CN"/>
        </w:rPr>
        <w:t>的</w:t>
      </w:r>
      <w:r>
        <w:rPr>
          <w:rFonts w:hint="default" w:ascii="彩虹粗仿宋" w:hAnsi="彩虹粗仿宋" w:eastAsia="彩虹粗仿宋" w:cs="彩虹粗仿宋"/>
          <w:sz w:val="24"/>
          <w:szCs w:val="24"/>
          <w:lang w:val="en-US" w:eastAsia="zh-CN"/>
        </w:rPr>
        <w:t>，</w:t>
      </w:r>
      <w:r>
        <w:rPr>
          <w:rFonts w:hint="eastAsia" w:ascii="彩虹粗仿宋" w:hAnsi="彩虹粗仿宋" w:eastAsia="彩虹粗仿宋" w:cs="彩虹粗仿宋"/>
          <w:sz w:val="24"/>
          <w:szCs w:val="24"/>
          <w:lang w:val="en-US" w:eastAsia="zh-CN"/>
        </w:rPr>
        <w:t>需</w:t>
      </w:r>
      <w:r>
        <w:rPr>
          <w:rFonts w:hint="default" w:ascii="彩虹粗仿宋" w:hAnsi="彩虹粗仿宋" w:eastAsia="彩虹粗仿宋" w:cs="彩虹粗仿宋"/>
          <w:sz w:val="24"/>
          <w:szCs w:val="24"/>
          <w:lang w:val="en-US" w:eastAsia="zh-CN"/>
        </w:rPr>
        <w:t>免费提供代用设备或提供使设备正常运转的措施。</w:t>
      </w:r>
    </w:p>
    <w:p>
      <w:pPr>
        <w:numPr>
          <w:ilvl w:val="0"/>
          <w:numId w:val="4"/>
        </w:numPr>
        <w:spacing w:line="300" w:lineRule="auto"/>
        <w:ind w:left="425" w:leftChars="0" w:hanging="425" w:firstLineChars="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若遇特殊情况2天内无法恢复的，需将实际情况以书面形式向甲方汇报，征得同意后可做相应延期。当智能化设施出现严重故障不得不停用时，应立即向甲方报告，共同协商恢复措施。</w:t>
      </w:r>
    </w:p>
    <w:p>
      <w:pPr>
        <w:numPr>
          <w:ilvl w:val="0"/>
          <w:numId w:val="4"/>
        </w:numPr>
        <w:spacing w:line="300" w:lineRule="auto"/>
        <w:ind w:left="425" w:leftChars="0" w:hanging="425" w:firstLineChars="0"/>
        <w:rPr>
          <w:rFonts w:hint="default" w:ascii="彩虹粗仿宋" w:hAnsi="彩虹粗仿宋" w:eastAsia="彩虹粗仿宋" w:cs="彩虹粗仿宋"/>
          <w:sz w:val="24"/>
          <w:szCs w:val="24"/>
          <w:lang w:val="en-US" w:eastAsia="zh-CN"/>
        </w:rPr>
      </w:pPr>
      <w:r>
        <w:rPr>
          <w:rFonts w:hint="default" w:ascii="彩虹粗仿宋" w:hAnsi="彩虹粗仿宋" w:eastAsia="彩虹粗仿宋" w:cs="彩虹粗仿宋"/>
          <w:sz w:val="24"/>
          <w:szCs w:val="24"/>
          <w:lang w:val="en-US" w:eastAsia="zh-CN"/>
        </w:rPr>
        <w:t>乙方对所维修设备(所更换部件)提供为期12月的免费保修服务，在保修期内乙方所维修设备(或更换的部件)发生非人为故障，由乙方负责免费修复或更换。更换配件若行业规定长于12个月的免费保修服务，按行业规定执行。</w:t>
      </w:r>
    </w:p>
    <w:p>
      <w:pPr>
        <w:numPr>
          <w:ilvl w:val="0"/>
          <w:numId w:val="3"/>
        </w:numPr>
        <w:spacing w:line="300" w:lineRule="auto"/>
        <w:ind w:left="0" w:leftChars="0" w:firstLine="420"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故障停机率要求</w:t>
      </w:r>
    </w:p>
    <w:p>
      <w:pPr>
        <w:numPr>
          <w:ilvl w:val="0"/>
          <w:numId w:val="5"/>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乙方需确保根据甲方划分的同一区域或同一房间</w:t>
      </w:r>
      <w:r>
        <w:rPr>
          <w:rFonts w:hint="default" w:ascii="彩虹粗仿宋" w:hAnsi="彩虹粗仿宋" w:eastAsia="彩虹粗仿宋" w:cs="彩虹粗仿宋"/>
          <w:sz w:val="24"/>
          <w:szCs w:val="24"/>
          <w:lang w:val="en-US" w:eastAsia="zh-CN"/>
        </w:rPr>
        <w:t>内不出现多台设备同时故障停机。若故障影响系统工作安全及大楼内人身财产安全，乙方应先用备用件代替，直至该设备修复为止。</w:t>
      </w:r>
    </w:p>
    <w:p>
      <w:pPr>
        <w:numPr>
          <w:ilvl w:val="0"/>
          <w:numId w:val="3"/>
        </w:numPr>
        <w:spacing w:line="300" w:lineRule="auto"/>
        <w:ind w:left="0" w:leftChars="0" w:firstLine="420" w:firstLineChars="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维保人员资格及实施要求</w:t>
      </w:r>
    </w:p>
    <w:p>
      <w:pPr>
        <w:numPr>
          <w:ilvl w:val="0"/>
          <w:numId w:val="6"/>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参与维保施工人员必须具有作业人员上岗证书。</w:t>
      </w:r>
    </w:p>
    <w:p>
      <w:pPr>
        <w:numPr>
          <w:ilvl w:val="0"/>
          <w:numId w:val="6"/>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拆卸、搬迁和安装过程中，不得损坏其它公共设施及个人财产，文明施工，工完场清。</w:t>
      </w:r>
    </w:p>
    <w:p>
      <w:pPr>
        <w:numPr>
          <w:ilvl w:val="0"/>
          <w:numId w:val="6"/>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维保施工过程中，正确使用各种操作工具，确保维保人员的人身和财产的安全。</w:t>
      </w:r>
    </w:p>
    <w:p>
      <w:pPr>
        <w:numPr>
          <w:ilvl w:val="0"/>
          <w:numId w:val="6"/>
        </w:numPr>
        <w:spacing w:line="30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保施工过程中，必须设置必要的防护和警示标志。高空施工必需配戴安帽及安全带。因维保施工发生任何安全意外事故与甲方无关，但维保施工中违规造成甲方相关工作人员的人身和财产损害和损失的，将由维保单位承担一切经济和法律责任。</w:t>
      </w:r>
    </w:p>
    <w:p>
      <w:pPr>
        <w:numPr>
          <w:ilvl w:val="0"/>
          <w:numId w:val="3"/>
        </w:numPr>
        <w:spacing w:line="300" w:lineRule="auto"/>
        <w:ind w:left="0" w:leftChars="0" w:firstLine="420" w:firstLineChars="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考评要求</w:t>
      </w:r>
    </w:p>
    <w:p>
      <w:pPr>
        <w:spacing w:line="300" w:lineRule="auto"/>
        <w:ind w:firstLine="424" w:firstLineChars="177"/>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保服务实行考评表评分制度（考评表见“附件二”）。考评表由甲方或甲方授权委托的人员进行评分。月考评表得分≥95分为优良，&lt;95至≥90分为合格，合格以上不扣费;&lt;90至≥80分为基本合格，扣当月维保费的5%;&lt;80分为不合格，&lt;80至≥60分扣罚月维保费的15%;60分以下扣当月100%的维保费。</w:t>
      </w:r>
    </w:p>
    <w:p>
      <w:pPr>
        <w:spacing w:line="300" w:lineRule="auto"/>
        <w:ind w:firstLine="424" w:firstLineChars="177"/>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注：月维保费用按年度平均计算。</w:t>
      </w:r>
    </w:p>
    <w:p>
      <w:pPr>
        <w:spacing w:line="360" w:lineRule="auto"/>
        <w:ind w:firstLine="640" w:firstLineChars="200"/>
        <w:rPr>
          <w:rFonts w:hint="eastAsia"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五、服务质量要求</w:t>
      </w:r>
    </w:p>
    <w:p>
      <w:pPr>
        <w:numPr>
          <w:ilvl w:val="0"/>
          <w:numId w:val="7"/>
        </w:numPr>
        <w:spacing w:line="300" w:lineRule="auto"/>
        <w:ind w:left="0" w:leftChars="0" w:firstLine="420"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维护期内，乙方必须保证人行闸机系统的正常运行效果。</w:t>
      </w:r>
    </w:p>
    <w:p>
      <w:pPr>
        <w:numPr>
          <w:ilvl w:val="0"/>
          <w:numId w:val="7"/>
        </w:numPr>
        <w:spacing w:line="300" w:lineRule="auto"/>
        <w:ind w:left="0" w:leftChars="0" w:firstLine="420"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维护期内，甲方设备正常运行期间，乙方也要定期（每月一次）派技术员前往甲方设备所在地进行检查，及时排除设备隐含故障。</w:t>
      </w:r>
    </w:p>
    <w:p>
      <w:pPr>
        <w:numPr>
          <w:ilvl w:val="0"/>
          <w:numId w:val="7"/>
        </w:numPr>
        <w:spacing w:line="300" w:lineRule="auto"/>
        <w:ind w:left="0" w:leftChars="0" w:firstLine="420"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维护期内，设备出现故障，甲方可随时通知乙方，乙方必须在接到通知后2小时内做出反应，到达现场后4小时内排除故障或采取应急措施。</w:t>
      </w:r>
    </w:p>
    <w:p>
      <w:pPr>
        <w:numPr>
          <w:ilvl w:val="0"/>
          <w:numId w:val="7"/>
        </w:numPr>
        <w:spacing w:line="300" w:lineRule="auto"/>
        <w:ind w:left="0" w:leftChars="0" w:firstLine="420"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资料（指维保报告、巡检报告、检查报告）齐全、完整、及时编制、传递，定期对维保设备进行检查，发现问题及时处理。</w:t>
      </w:r>
    </w:p>
    <w:p>
      <w:pPr>
        <w:spacing w:line="360" w:lineRule="auto"/>
        <w:ind w:firstLine="640" w:firstLineChars="200"/>
        <w:rPr>
          <w:rFonts w:hint="eastAsia" w:ascii="彩虹粗仿宋" w:hAnsi="宋体" w:eastAsia="彩虹粗仿宋" w:cs="Times New Roman"/>
          <w:snapToGrid w:val="0"/>
          <w:kern w:val="0"/>
          <w:sz w:val="32"/>
          <w:szCs w:val="32"/>
        </w:rPr>
      </w:pPr>
      <w:r>
        <w:rPr>
          <w:rFonts w:hint="eastAsia" w:ascii="彩虹黑体" w:hAnsi="宋体" w:eastAsia="彩虹黑体" w:cs="Times New Roman"/>
          <w:snapToGrid w:val="0"/>
          <w:kern w:val="0"/>
          <w:sz w:val="32"/>
          <w:szCs w:val="32"/>
        </w:rPr>
        <w:t>六、服务数量要求</w:t>
      </w:r>
    </w:p>
    <w:p>
      <w:pPr>
        <w:spacing w:line="300" w:lineRule="auto"/>
        <w:ind w:firstLine="424" w:firstLineChars="177"/>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rPr>
        <w:t>（一）</w:t>
      </w:r>
      <w:r>
        <w:rPr>
          <w:rFonts w:hint="eastAsia" w:ascii="彩虹粗仿宋" w:hAnsi="彩虹粗仿宋" w:eastAsia="彩虹粗仿宋" w:cs="彩虹粗仿宋"/>
          <w:sz w:val="24"/>
          <w:szCs w:val="24"/>
          <w:lang w:val="en-US" w:eastAsia="zh-CN"/>
        </w:rPr>
        <w:t>智能化系统</w:t>
      </w:r>
      <w:r>
        <w:rPr>
          <w:rFonts w:hint="eastAsia" w:ascii="彩虹粗仿宋" w:hAnsi="彩虹粗仿宋" w:eastAsia="彩虹粗仿宋" w:cs="彩虹粗仿宋"/>
          <w:sz w:val="24"/>
          <w:szCs w:val="24"/>
        </w:rPr>
        <w:t>维保内容与程序</w:t>
      </w:r>
    </w:p>
    <w:p>
      <w:pPr>
        <w:spacing w:line="300" w:lineRule="auto"/>
        <w:ind w:firstLine="424" w:firstLineChars="177"/>
        <w:rPr>
          <w:rFonts w:hint="eastAsia" w:ascii="彩虹粗仿宋" w:hAnsi="彩虹粗仿宋" w:eastAsia="彩虹粗仿宋" w:cs="彩虹粗仿宋"/>
          <w:b/>
          <w:sz w:val="24"/>
          <w:szCs w:val="24"/>
        </w:rPr>
      </w:pPr>
      <w:r>
        <w:rPr>
          <w:rFonts w:hint="eastAsia" w:ascii="彩虹粗仿宋" w:hAnsi="彩虹粗仿宋" w:eastAsia="彩虹粗仿宋" w:cs="彩虹粗仿宋"/>
          <w:sz w:val="24"/>
          <w:szCs w:val="24"/>
          <w:lang w:val="en-US" w:eastAsia="zh-CN"/>
        </w:rPr>
        <w:t>1、</w:t>
      </w:r>
      <w:r>
        <w:rPr>
          <w:rFonts w:hint="eastAsia" w:ascii="彩虹粗仿宋" w:hAnsi="彩虹粗仿宋" w:eastAsia="彩虹粗仿宋" w:cs="彩虹粗仿宋"/>
          <w:sz w:val="24"/>
          <w:szCs w:val="24"/>
        </w:rPr>
        <w:t>维护保养内容</w:t>
      </w:r>
      <w:r>
        <w:rPr>
          <w:rFonts w:hint="eastAsia" w:ascii="彩虹粗仿宋" w:hAnsi="彩虹粗仿宋" w:eastAsia="彩虹粗仿宋" w:cs="彩虹粗仿宋"/>
          <w:sz w:val="24"/>
          <w:szCs w:val="24"/>
          <w:lang w:eastAsia="zh-CN"/>
        </w:rPr>
        <w:t>：</w:t>
      </w:r>
    </w:p>
    <w:p>
      <w:pPr>
        <w:numPr>
          <w:ilvl w:val="0"/>
          <w:numId w:val="8"/>
        </w:numPr>
        <w:spacing w:line="360" w:lineRule="auto"/>
        <w:ind w:left="420" w:leftChars="0" w:hanging="420" w:firstLineChars="0"/>
        <w:rPr>
          <w:rFonts w:hint="eastAsia" w:ascii="彩虹粗仿宋" w:hAnsi="彩虹粗仿宋" w:eastAsia="彩虹粗仿宋" w:cs="彩虹粗仿宋"/>
          <w:sz w:val="24"/>
          <w:szCs w:val="24"/>
          <w:lang w:val="zh-CN"/>
        </w:rPr>
      </w:pPr>
      <w:r>
        <w:rPr>
          <w:rFonts w:hint="eastAsia" w:ascii="彩虹粗仿宋" w:hAnsi="彩虹粗仿宋" w:eastAsia="彩虹粗仿宋" w:cs="彩虹粗仿宋"/>
          <w:sz w:val="24"/>
          <w:szCs w:val="24"/>
        </w:rPr>
        <w:t>按照</w:t>
      </w:r>
      <w:r>
        <w:rPr>
          <w:rFonts w:hint="eastAsia" w:ascii="彩虹粗仿宋" w:hAnsi="彩虹粗仿宋" w:eastAsia="彩虹粗仿宋" w:cs="彩虹粗仿宋"/>
          <w:sz w:val="24"/>
          <w:szCs w:val="24"/>
          <w:lang w:val="en-US" w:eastAsia="zh-CN"/>
        </w:rPr>
        <w:t>建筑智能化施工</w:t>
      </w:r>
      <w:r>
        <w:rPr>
          <w:rFonts w:hint="eastAsia" w:ascii="彩虹粗仿宋" w:hAnsi="彩虹粗仿宋" w:eastAsia="彩虹粗仿宋" w:cs="彩虹粗仿宋"/>
          <w:sz w:val="24"/>
          <w:szCs w:val="24"/>
        </w:rPr>
        <w:t>标准</w:t>
      </w:r>
      <w:r>
        <w:rPr>
          <w:rFonts w:hint="eastAsia" w:ascii="彩虹粗仿宋" w:hAnsi="彩虹粗仿宋" w:eastAsia="彩虹粗仿宋" w:cs="彩虹粗仿宋"/>
          <w:sz w:val="24"/>
          <w:szCs w:val="24"/>
          <w:lang w:val="en-US" w:eastAsia="zh-CN"/>
        </w:rPr>
        <w:t>的</w:t>
      </w:r>
      <w:r>
        <w:rPr>
          <w:rFonts w:hint="eastAsia" w:ascii="彩虹粗仿宋" w:hAnsi="彩虹粗仿宋" w:eastAsia="彩虹粗仿宋" w:cs="彩虹粗仿宋"/>
          <w:sz w:val="24"/>
          <w:szCs w:val="24"/>
        </w:rPr>
        <w:t>要求对</w:t>
      </w:r>
      <w:r>
        <w:rPr>
          <w:rFonts w:hint="eastAsia" w:ascii="彩虹粗仿宋" w:hAnsi="彩虹粗仿宋" w:eastAsia="彩虹粗仿宋" w:cs="彩虹粗仿宋"/>
          <w:sz w:val="24"/>
          <w:szCs w:val="24"/>
          <w:lang w:val="en-US" w:eastAsia="zh-CN"/>
        </w:rPr>
        <w:t>:</w:t>
      </w:r>
    </w:p>
    <w:p>
      <w:pPr>
        <w:numPr>
          <w:ilvl w:val="0"/>
          <w:numId w:val="9"/>
        </w:numPr>
        <w:spacing w:line="360" w:lineRule="auto"/>
        <w:ind w:left="425" w:leftChars="0" w:hanging="425" w:firstLineChars="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人行闸机系统的设备、线路、软件</w:t>
      </w:r>
      <w:r>
        <w:rPr>
          <w:rFonts w:hint="eastAsia" w:ascii="彩虹粗仿宋" w:hAnsi="彩虹粗仿宋" w:eastAsia="彩虹粗仿宋" w:cs="彩虹粗仿宋"/>
          <w:sz w:val="24"/>
          <w:szCs w:val="24"/>
          <w:lang w:val="zh-CN"/>
        </w:rPr>
        <w:t>及附属组件</w:t>
      </w:r>
      <w:r>
        <w:rPr>
          <w:rFonts w:hint="eastAsia" w:ascii="彩虹粗仿宋" w:hAnsi="彩虹粗仿宋" w:eastAsia="彩虹粗仿宋" w:cs="彩虹粗仿宋"/>
          <w:sz w:val="24"/>
          <w:szCs w:val="24"/>
          <w:lang w:val="en-US" w:eastAsia="zh-CN"/>
        </w:rPr>
        <w:t>进行</w:t>
      </w:r>
      <w:r>
        <w:rPr>
          <w:rFonts w:hint="eastAsia" w:ascii="彩虹粗仿宋" w:hAnsi="彩虹粗仿宋" w:eastAsia="彩虹粗仿宋" w:cs="彩虹粗仿宋"/>
          <w:sz w:val="24"/>
          <w:szCs w:val="24"/>
        </w:rPr>
        <w:t>维护保养</w:t>
      </w:r>
      <w:r>
        <w:rPr>
          <w:rFonts w:hint="eastAsia" w:ascii="彩虹粗仿宋" w:hAnsi="彩虹粗仿宋" w:eastAsia="彩虹粗仿宋" w:cs="彩虹粗仿宋"/>
          <w:sz w:val="24"/>
          <w:szCs w:val="24"/>
          <w:lang w:val="zh-CN"/>
        </w:rPr>
        <w:t>（</w:t>
      </w:r>
      <w:r>
        <w:rPr>
          <w:rFonts w:hint="eastAsia" w:ascii="彩虹粗仿宋" w:hAnsi="彩虹粗仿宋" w:eastAsia="彩虹粗仿宋" w:cs="彩虹粗仿宋"/>
          <w:sz w:val="24"/>
          <w:szCs w:val="24"/>
          <w:lang w:val="en-US" w:eastAsia="zh-CN"/>
        </w:rPr>
        <w:t>包括设备和线路的调整）。</w:t>
      </w:r>
    </w:p>
    <w:p>
      <w:pPr>
        <w:numPr>
          <w:ilvl w:val="0"/>
          <w:numId w:val="9"/>
        </w:numPr>
        <w:spacing w:line="360" w:lineRule="auto"/>
        <w:ind w:left="425" w:leftChars="0" w:hanging="425" w:firstLineChars="0"/>
        <w:rPr>
          <w:rFonts w:hint="eastAsia" w:ascii="彩虹粗仿宋" w:hAnsi="彩虹粗仿宋" w:eastAsia="彩虹粗仿宋" w:cs="彩虹粗仿宋"/>
          <w:sz w:val="24"/>
          <w:szCs w:val="24"/>
          <w:lang w:val="zh-CN"/>
        </w:rPr>
      </w:pPr>
      <w:r>
        <w:rPr>
          <w:rFonts w:hint="eastAsia" w:ascii="彩虹粗仿宋" w:hAnsi="彩虹粗仿宋" w:eastAsia="彩虹粗仿宋" w:cs="彩虹粗仿宋"/>
          <w:sz w:val="24"/>
          <w:szCs w:val="24"/>
        </w:rPr>
        <w:t>进行完整的检测、检查，</w:t>
      </w:r>
      <w:r>
        <w:rPr>
          <w:rFonts w:hint="eastAsia" w:ascii="彩虹粗仿宋" w:hAnsi="彩虹粗仿宋" w:eastAsia="彩虹粗仿宋" w:cs="彩虹粗仿宋"/>
          <w:sz w:val="24"/>
          <w:szCs w:val="24"/>
          <w:lang w:val="zh-CN"/>
        </w:rPr>
        <w:t>并生成权威分析报告及指导建议</w:t>
      </w:r>
      <w:r>
        <w:rPr>
          <w:rFonts w:hint="eastAsia" w:ascii="彩虹粗仿宋" w:hAnsi="彩虹粗仿宋" w:eastAsia="彩虹粗仿宋" w:cs="彩虹粗仿宋"/>
          <w:sz w:val="24"/>
          <w:szCs w:val="24"/>
        </w:rPr>
        <w:t>。</w:t>
      </w:r>
    </w:p>
    <w:p>
      <w:pPr>
        <w:spacing w:line="300" w:lineRule="auto"/>
        <w:rPr>
          <w:rFonts w:hint="default" w:ascii="彩虹粗仿宋" w:hAnsi="彩虹粗仿宋" w:eastAsia="彩虹粗仿宋" w:cs="彩虹粗仿宋"/>
          <w:sz w:val="24"/>
          <w:szCs w:val="24"/>
          <w:lang w:val="en-US" w:eastAsia="zh-CN"/>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附件一</w:t>
      </w:r>
    </w:p>
    <w:p>
      <w:pPr>
        <w:keepNext w:val="0"/>
        <w:keepLines w:val="0"/>
        <w:widowControl/>
        <w:suppressLineNumbers w:val="0"/>
        <w:jc w:val="left"/>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（1）旧设备</w:t>
      </w:r>
    </w:p>
    <w:tbl>
      <w:tblPr>
        <w:tblStyle w:val="5"/>
        <w:tblpPr w:leftFromText="180" w:rightFromText="180" w:vertAnchor="text" w:horzAnchor="page" w:tblpX="1695" w:tblpY="131"/>
        <w:tblOverlap w:val="never"/>
        <w:tblW w:w="89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3"/>
        <w:gridCol w:w="2110"/>
        <w:gridCol w:w="1957"/>
        <w:gridCol w:w="1056"/>
        <w:gridCol w:w="736"/>
        <w:gridCol w:w="485"/>
        <w:gridCol w:w="533"/>
        <w:gridCol w:w="16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36"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b/>
                <w:bCs/>
                <w:i w:val="0"/>
                <w:iCs w:val="0"/>
                <w:color w:val="000000"/>
                <w:sz w:val="28"/>
                <w:szCs w:val="28"/>
                <w:u w:val="none"/>
              </w:rPr>
            </w:pPr>
            <w:r>
              <w:rPr>
                <w:rFonts w:hint="eastAsia" w:ascii="黑体" w:hAnsi="宋体" w:eastAsia="黑体" w:cs="黑体"/>
                <w:b/>
                <w:bCs/>
                <w:i w:val="0"/>
                <w:iCs w:val="0"/>
                <w:color w:val="000000"/>
                <w:kern w:val="0"/>
                <w:sz w:val="28"/>
                <w:szCs w:val="28"/>
                <w:u w:val="none"/>
                <w:lang w:val="en-US" w:eastAsia="zh-CN" w:bidi="ar"/>
              </w:rPr>
              <w:t>厦门建行研发楼出入口管理系统(闸机)清单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设备名称</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型号</w:t>
            </w: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生产厂家</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产地</w:t>
            </w: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5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速通门(主通道)</w:t>
            </w:r>
          </w:p>
        </w:tc>
        <w:tc>
          <w:tcPr>
            <w:tcW w:w="1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SPEED STITLE BP（A+C）</w:t>
            </w: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GUNNEBO</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意大利</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6"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速通门（主通道）</w:t>
            </w:r>
          </w:p>
        </w:tc>
        <w:tc>
          <w:tcPr>
            <w:tcW w:w="1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SPEED STITLE BP（B）</w:t>
            </w: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GUNNEBO</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意大利</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收卡套件</w:t>
            </w:r>
          </w:p>
        </w:tc>
        <w:tc>
          <w:tcPr>
            <w:tcW w:w="1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ST-IVAS-06</w:t>
            </w: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三盾</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外围护栏</w:t>
            </w:r>
          </w:p>
        </w:tc>
        <w:tc>
          <w:tcPr>
            <w:tcW w:w="1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定制</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国产 </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含应急通道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系统管理服务器(含显示器、KVM切换器)</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H</w:t>
            </w:r>
            <w:r>
              <w:rPr>
                <w:rStyle w:val="13"/>
                <w:lang w:val="en-US" w:eastAsia="zh-CN" w:bidi="ar"/>
              </w:rPr>
              <w:t>P Dl180G6</w:t>
            </w: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HP</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配置：E5506/2G/250G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2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门禁管理软件</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N</w:t>
            </w:r>
            <w:r>
              <w:rPr>
                <w:rStyle w:val="13"/>
                <w:lang w:val="en-US" w:eastAsia="zh-CN" w:bidi="ar"/>
              </w:rPr>
              <w:t>etKing</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科松</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深圳</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4"/>
                <w:szCs w:val="24"/>
                <w:u w:val="none"/>
              </w:rPr>
            </w:pPr>
            <w:r>
              <w:rPr>
                <w:rFonts w:hint="eastAsia" w:ascii="Times New Roman" w:hAnsi="Times New Roman" w:eastAsia="宋体" w:cs="Times New Roman"/>
                <w:i w:val="0"/>
                <w:iCs w:val="0"/>
                <w:color w:val="000000"/>
                <w:sz w:val="24"/>
                <w:szCs w:val="24"/>
                <w:u w:val="none"/>
                <w:lang w:val="en-US" w:eastAsia="zh-CN"/>
              </w:rPr>
              <w:t>软件暂无使用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IC卡发卡器</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MRX500S</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科松</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深圳</w:t>
            </w: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4"/>
                <w:szCs w:val="24"/>
                <w:u w:val="none"/>
              </w:rPr>
            </w:pPr>
            <w:r>
              <w:rPr>
                <w:rFonts w:hint="eastAsia" w:ascii="Times New Roman" w:hAnsi="Times New Roman" w:eastAsia="宋体" w:cs="Times New Roman"/>
                <w:i w:val="0"/>
                <w:iCs w:val="0"/>
                <w:color w:val="000000"/>
                <w:sz w:val="24"/>
                <w:szCs w:val="24"/>
                <w:u w:val="none"/>
                <w:lang w:val="en-US" w:eastAsia="zh-CN"/>
              </w:rPr>
              <w:t>设备暂无使用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第二代身份证发卡器</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MRX500S-2</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科松</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深圳</w:t>
            </w: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4"/>
                <w:szCs w:val="24"/>
                <w:u w:val="none"/>
                <w:lang w:val="en-US" w:eastAsia="zh-CN"/>
              </w:rPr>
            </w:pPr>
            <w:r>
              <w:rPr>
                <w:rFonts w:hint="eastAsia" w:ascii="Times New Roman" w:hAnsi="Times New Roman" w:eastAsia="宋体" w:cs="Times New Roman"/>
                <w:i w:val="0"/>
                <w:iCs w:val="0"/>
                <w:color w:val="000000"/>
                <w:sz w:val="24"/>
                <w:szCs w:val="24"/>
                <w:u w:val="none"/>
                <w:lang w:val="en-US" w:eastAsia="zh-CN"/>
              </w:rPr>
              <w:t>设备暂无使用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2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通讯转换器</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CVX232</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科松</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深圳</w:t>
            </w: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4"/>
                <w:szCs w:val="24"/>
                <w:u w:val="none"/>
                <w:lang w:val="en-US" w:eastAsia="zh-CN"/>
              </w:rPr>
            </w:pPr>
            <w:r>
              <w:rPr>
                <w:rFonts w:hint="eastAsia" w:ascii="Times New Roman" w:hAnsi="Times New Roman" w:eastAsia="宋体" w:cs="Times New Roman"/>
                <w:i w:val="0"/>
                <w:iCs w:val="0"/>
                <w:color w:val="000000"/>
                <w:sz w:val="24"/>
                <w:szCs w:val="24"/>
                <w:u w:val="none"/>
                <w:lang w:val="en-US" w:eastAsia="zh-CN"/>
              </w:rPr>
              <w:t>设备暂无使用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门控制器</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ACM6820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科松</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深圳</w:t>
            </w: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default" w:ascii="Times New Roman" w:hAnsi="Times New Roman" w:eastAsia="宋体"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第二代身份证读卡器</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SRX310-IDC</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科松</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深圳</w:t>
            </w: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4"/>
                <w:szCs w:val="24"/>
                <w:u w:val="none"/>
              </w:rPr>
            </w:pPr>
            <w:r>
              <w:rPr>
                <w:rFonts w:hint="eastAsia" w:ascii="Times New Roman" w:hAnsi="Times New Roman" w:eastAsia="宋体" w:cs="Times New Roman"/>
                <w:i w:val="0"/>
                <w:iCs w:val="0"/>
                <w:color w:val="000000"/>
                <w:sz w:val="24"/>
                <w:szCs w:val="24"/>
                <w:u w:val="none"/>
                <w:lang w:val="en-US" w:eastAsia="zh-CN"/>
              </w:rPr>
              <w:t>设备暂无使用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1"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门禁电源箱（12V-5A）</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定制</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国产</w:t>
            </w: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default" w:ascii="Times New Roman" w:hAnsi="Times New Roman" w:eastAsia="宋体" w:cs="Times New Roman"/>
                <w:i w:val="0"/>
                <w:iCs w:val="0"/>
                <w:color w:val="000000"/>
                <w:sz w:val="24"/>
                <w:szCs w:val="24"/>
                <w:u w:val="none"/>
              </w:rPr>
            </w:pPr>
          </w:p>
        </w:tc>
      </w:tr>
    </w:tbl>
    <w:p>
      <w:pPr>
        <w:bidi w:val="0"/>
        <w:ind w:firstLine="276" w:firstLineChars="0"/>
        <w:jc w:val="left"/>
        <w:rPr>
          <w:rFonts w:hint="eastAsia"/>
          <w:lang w:val="en-US" w:eastAsia="zh-CN"/>
        </w:rPr>
      </w:pPr>
    </w:p>
    <w:p>
      <w:pPr>
        <w:bidi w:val="0"/>
        <w:ind w:firstLine="276" w:firstLineChars="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（2）新设备</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13"/>
        <w:gridCol w:w="894"/>
        <w:gridCol w:w="399"/>
        <w:gridCol w:w="1710"/>
        <w:gridCol w:w="3882"/>
        <w:gridCol w:w="314"/>
        <w:gridCol w:w="510"/>
        <w:gridCol w:w="3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bCs/>
                <w:i w:val="0"/>
                <w:iCs w:val="0"/>
                <w:color w:val="000000"/>
                <w:sz w:val="24"/>
                <w:szCs w:val="24"/>
                <w:u w:val="none"/>
              </w:rPr>
              <w:t>序号</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bCs/>
                <w:i w:val="0"/>
                <w:iCs w:val="0"/>
                <w:color w:val="000000"/>
                <w:sz w:val="24"/>
                <w:szCs w:val="24"/>
                <w:u w:val="none"/>
              </w:rPr>
              <w:t>设备名称</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bCs/>
                <w:i w:val="0"/>
                <w:iCs w:val="0"/>
                <w:color w:val="000000"/>
                <w:sz w:val="24"/>
                <w:szCs w:val="24"/>
                <w:u w:val="none"/>
              </w:rPr>
              <w:t>品牌</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bCs/>
                <w:i w:val="0"/>
                <w:iCs w:val="0"/>
                <w:color w:val="000000"/>
                <w:sz w:val="24"/>
                <w:szCs w:val="24"/>
                <w:u w:val="none"/>
              </w:rPr>
              <w:t>型号与规格</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bCs/>
                <w:i w:val="0"/>
                <w:iCs w:val="0"/>
                <w:color w:val="000000"/>
                <w:sz w:val="24"/>
                <w:szCs w:val="24"/>
                <w:u w:val="none"/>
              </w:rPr>
              <w:t>参数</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bCs/>
                <w:i w:val="0"/>
                <w:iCs w:val="0"/>
                <w:color w:val="000000"/>
                <w:sz w:val="24"/>
                <w:szCs w:val="24"/>
                <w:u w:val="none"/>
              </w:rPr>
              <w:t>单位</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bCs/>
                <w:i w:val="0"/>
                <w:iCs w:val="0"/>
                <w:color w:val="000000"/>
                <w:sz w:val="24"/>
                <w:szCs w:val="24"/>
                <w:u w:val="none"/>
              </w:rPr>
              <w:t>数量</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bCs/>
                <w:i w:val="0"/>
                <w:iCs w:val="0"/>
                <w:color w:val="000000"/>
                <w:sz w:val="24"/>
                <w:szCs w:val="24"/>
                <w:u w:val="none"/>
              </w:rPr>
              <w:t>备注</w:t>
            </w:r>
            <w:r>
              <w:rPr>
                <w:rFonts w:hint="eastAsia" w:ascii="宋体" w:hAnsi="宋体" w:eastAsia="宋体" w:cs="宋体"/>
                <w:b w:val="0"/>
                <w:bCs w:val="0"/>
                <w:i w:val="0"/>
                <w:iCs w:val="0"/>
                <w:color w:val="000000"/>
                <w:spacing w:val="0"/>
                <w:sz w:val="24"/>
                <w:szCs w:val="24"/>
                <w:u w:val="non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bCs/>
                <w:i w:val="0"/>
                <w:iCs w:val="0"/>
                <w:color w:val="000000"/>
                <w:spacing w:val="0"/>
                <w:sz w:val="24"/>
                <w:szCs w:val="24"/>
                <w:u w:val="none"/>
              </w:rPr>
              <w:t>一</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bCs/>
                <w:i w:val="0"/>
                <w:iCs w:val="0"/>
                <w:color w:val="000000"/>
                <w:sz w:val="24"/>
                <w:szCs w:val="24"/>
                <w:u w:val="none"/>
              </w:rPr>
              <w:t>软硬件清单</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1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人员通道无刷通用摆闸</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（左闸机）</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海康威视</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DS-K3B801S-L</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w:t>
            </w:r>
            <w:r>
              <w:rPr>
                <w:rFonts w:hint="eastAsia" w:ascii="宋体" w:hAnsi="宋体" w:eastAsia="宋体" w:cs="宋体"/>
                <w:b w:val="0"/>
                <w:bCs w:val="0"/>
                <w:i w:val="0"/>
                <w:iCs w:val="0"/>
                <w:color w:val="000000"/>
                <w:spacing w:val="0"/>
                <w:sz w:val="24"/>
                <w:szCs w:val="24"/>
                <w:u w:val="none"/>
              </w:rPr>
              <w:t>电机类型：直流无刷伺服电机</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2.</w:t>
            </w:r>
            <w:r>
              <w:rPr>
                <w:rFonts w:hint="eastAsia" w:ascii="宋体" w:hAnsi="宋体" w:eastAsia="宋体" w:cs="宋体"/>
                <w:b w:val="0"/>
                <w:bCs w:val="0"/>
                <w:i w:val="0"/>
                <w:iCs w:val="0"/>
                <w:color w:val="000000"/>
                <w:spacing w:val="0"/>
                <w:sz w:val="24"/>
                <w:szCs w:val="24"/>
                <w:u w:val="none"/>
              </w:rPr>
              <w:t>箱体材质：</w:t>
            </w:r>
            <w:r>
              <w:rPr>
                <w:rFonts w:hint="eastAsia" w:ascii="宋体" w:hAnsi="宋体" w:eastAsia="宋体" w:cs="宋体"/>
                <w:b w:val="0"/>
                <w:bCs w:val="0"/>
                <w:i w:val="0"/>
                <w:iCs w:val="0"/>
                <w:color w:val="000000"/>
                <w:sz w:val="24"/>
                <w:szCs w:val="24"/>
                <w:u w:val="none"/>
              </w:rPr>
              <w:t>SUS304</w:t>
            </w:r>
            <w:r>
              <w:rPr>
                <w:rFonts w:hint="eastAsia" w:ascii="宋体" w:hAnsi="宋体" w:eastAsia="宋体" w:cs="宋体"/>
                <w:b w:val="0"/>
                <w:bCs w:val="0"/>
                <w:i w:val="0"/>
                <w:iCs w:val="0"/>
                <w:color w:val="000000"/>
                <w:spacing w:val="0"/>
                <w:sz w:val="24"/>
                <w:szCs w:val="24"/>
                <w:u w:val="none"/>
              </w:rPr>
              <w:t>拉丝不锈钢，2.0mm</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3.</w:t>
            </w:r>
            <w:r>
              <w:rPr>
                <w:rFonts w:hint="eastAsia" w:ascii="宋体" w:hAnsi="宋体" w:eastAsia="宋体" w:cs="宋体"/>
                <w:b w:val="0"/>
                <w:bCs w:val="0"/>
                <w:i w:val="0"/>
                <w:iCs w:val="0"/>
                <w:color w:val="000000"/>
                <w:spacing w:val="0"/>
                <w:sz w:val="24"/>
                <w:szCs w:val="24"/>
                <w:u w:val="none"/>
              </w:rPr>
              <w:t>门翼材质：亚克力</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4.</w:t>
            </w:r>
            <w:r>
              <w:rPr>
                <w:rFonts w:hint="eastAsia" w:ascii="宋体" w:hAnsi="宋体" w:eastAsia="宋体" w:cs="宋体"/>
                <w:b w:val="0"/>
                <w:bCs w:val="0"/>
                <w:i w:val="0"/>
                <w:iCs w:val="0"/>
                <w:color w:val="000000"/>
                <w:spacing w:val="0"/>
                <w:sz w:val="24"/>
                <w:szCs w:val="24"/>
                <w:u w:val="none"/>
              </w:rPr>
              <w:t>通道宽度：</w:t>
            </w:r>
            <w:r>
              <w:rPr>
                <w:rFonts w:hint="eastAsia" w:ascii="宋体" w:hAnsi="宋体" w:eastAsia="宋体" w:cs="宋体"/>
                <w:b w:val="0"/>
                <w:bCs w:val="0"/>
                <w:i w:val="0"/>
                <w:iCs w:val="0"/>
                <w:color w:val="000000"/>
                <w:sz w:val="24"/>
                <w:szCs w:val="24"/>
                <w:u w:val="none"/>
              </w:rPr>
              <w:t>550mm</w:t>
            </w:r>
            <w:r>
              <w:rPr>
                <w:rFonts w:hint="eastAsia" w:ascii="宋体" w:hAnsi="宋体" w:eastAsia="宋体" w:cs="宋体"/>
                <w:b w:val="0"/>
                <w:bCs w:val="0"/>
                <w:i w:val="0"/>
                <w:iCs w:val="0"/>
                <w:color w:val="000000"/>
                <w:spacing w:val="0"/>
                <w:sz w:val="24"/>
                <w:szCs w:val="24"/>
                <w:u w:val="none"/>
              </w:rPr>
              <w:t>-1100mm</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5.</w:t>
            </w:r>
            <w:r>
              <w:rPr>
                <w:rFonts w:hint="eastAsia" w:ascii="宋体" w:hAnsi="宋体" w:eastAsia="宋体" w:cs="宋体"/>
                <w:b w:val="0"/>
                <w:bCs w:val="0"/>
                <w:i w:val="0"/>
                <w:iCs w:val="0"/>
                <w:color w:val="000000"/>
                <w:spacing w:val="0"/>
                <w:sz w:val="24"/>
                <w:szCs w:val="24"/>
                <w:u w:val="none"/>
              </w:rPr>
              <w:t>红外对数：24对</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6.</w:t>
            </w:r>
            <w:r>
              <w:rPr>
                <w:rFonts w:hint="eastAsia" w:ascii="宋体" w:hAnsi="宋体" w:eastAsia="宋体" w:cs="宋体"/>
                <w:b w:val="0"/>
                <w:bCs w:val="0"/>
                <w:i w:val="0"/>
                <w:iCs w:val="0"/>
                <w:color w:val="000000"/>
                <w:spacing w:val="0"/>
                <w:sz w:val="24"/>
                <w:szCs w:val="24"/>
                <w:u w:val="none"/>
              </w:rPr>
              <w:t>使用环境：室内</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7.</w:t>
            </w:r>
            <w:r>
              <w:rPr>
                <w:rFonts w:hint="eastAsia" w:ascii="宋体" w:hAnsi="宋体" w:eastAsia="宋体" w:cs="宋体"/>
                <w:b w:val="0"/>
                <w:bCs w:val="0"/>
                <w:i w:val="0"/>
                <w:iCs w:val="0"/>
                <w:color w:val="000000"/>
                <w:spacing w:val="0"/>
                <w:sz w:val="24"/>
                <w:szCs w:val="24"/>
                <w:u w:val="none"/>
              </w:rPr>
              <w:t>设备容量：支持</w:t>
            </w:r>
            <w:r>
              <w:rPr>
                <w:rFonts w:hint="eastAsia" w:ascii="宋体" w:hAnsi="宋体" w:eastAsia="宋体" w:cs="宋体"/>
                <w:b w:val="0"/>
                <w:bCs w:val="0"/>
                <w:i w:val="0"/>
                <w:iCs w:val="0"/>
                <w:color w:val="000000"/>
                <w:sz w:val="24"/>
                <w:szCs w:val="24"/>
                <w:u w:val="none"/>
              </w:rPr>
              <w:t>6</w:t>
            </w:r>
            <w:r>
              <w:rPr>
                <w:rFonts w:hint="eastAsia" w:ascii="宋体" w:hAnsi="宋体" w:eastAsia="宋体" w:cs="宋体"/>
                <w:b w:val="0"/>
                <w:bCs w:val="0"/>
                <w:i w:val="0"/>
                <w:iCs w:val="0"/>
                <w:color w:val="000000"/>
                <w:spacing w:val="0"/>
                <w:sz w:val="24"/>
                <w:szCs w:val="24"/>
                <w:u w:val="none"/>
              </w:rPr>
              <w:t>万张普通卡、</w:t>
            </w:r>
            <w:r>
              <w:rPr>
                <w:rFonts w:hint="eastAsia" w:ascii="宋体" w:hAnsi="宋体" w:eastAsia="宋体" w:cs="宋体"/>
                <w:b w:val="0"/>
                <w:bCs w:val="0"/>
                <w:i w:val="0"/>
                <w:iCs w:val="0"/>
                <w:color w:val="000000"/>
                <w:sz w:val="24"/>
                <w:szCs w:val="24"/>
                <w:u w:val="none"/>
              </w:rPr>
              <w:t>3</w:t>
            </w:r>
            <w:r>
              <w:rPr>
                <w:rFonts w:hint="eastAsia" w:ascii="宋体" w:hAnsi="宋体" w:eastAsia="宋体" w:cs="宋体"/>
                <w:b w:val="0"/>
                <w:bCs w:val="0"/>
                <w:i w:val="0"/>
                <w:iCs w:val="0"/>
                <w:color w:val="000000"/>
                <w:spacing w:val="0"/>
                <w:sz w:val="24"/>
                <w:szCs w:val="24"/>
                <w:u w:val="none"/>
              </w:rPr>
              <w:t>千张来宾卡、</w:t>
            </w:r>
            <w:r>
              <w:rPr>
                <w:rFonts w:hint="eastAsia" w:ascii="宋体" w:hAnsi="宋体" w:eastAsia="宋体" w:cs="宋体"/>
                <w:b w:val="0"/>
                <w:bCs w:val="0"/>
                <w:i w:val="0"/>
                <w:iCs w:val="0"/>
                <w:color w:val="000000"/>
                <w:sz w:val="24"/>
                <w:szCs w:val="24"/>
                <w:u w:val="none"/>
              </w:rPr>
              <w:t>18</w:t>
            </w:r>
            <w:r>
              <w:rPr>
                <w:rFonts w:hint="eastAsia" w:ascii="宋体" w:hAnsi="宋体" w:eastAsia="宋体" w:cs="宋体"/>
                <w:b w:val="0"/>
                <w:bCs w:val="0"/>
                <w:i w:val="0"/>
                <w:iCs w:val="0"/>
                <w:color w:val="000000"/>
                <w:spacing w:val="0"/>
                <w:sz w:val="24"/>
                <w:szCs w:val="24"/>
                <w:u w:val="none"/>
              </w:rPr>
              <w:t>万条事件记录</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8.</w:t>
            </w:r>
            <w:r>
              <w:rPr>
                <w:rFonts w:hint="eastAsia" w:ascii="宋体" w:hAnsi="宋体" w:eastAsia="宋体" w:cs="宋体"/>
                <w:b w:val="0"/>
                <w:bCs w:val="0"/>
                <w:i w:val="0"/>
                <w:iCs w:val="0"/>
                <w:color w:val="000000"/>
                <w:spacing w:val="0"/>
                <w:sz w:val="24"/>
                <w:szCs w:val="24"/>
                <w:u w:val="none"/>
              </w:rPr>
              <w:t>产品尺寸：</w:t>
            </w:r>
            <w:r>
              <w:rPr>
                <w:rFonts w:hint="eastAsia" w:ascii="宋体" w:hAnsi="宋体" w:eastAsia="宋体" w:cs="宋体"/>
                <w:b w:val="0"/>
                <w:bCs w:val="0"/>
                <w:i w:val="0"/>
                <w:iCs w:val="0"/>
                <w:color w:val="000000"/>
                <w:sz w:val="24"/>
                <w:szCs w:val="24"/>
                <w:u w:val="none"/>
              </w:rPr>
              <w:t>1500mm*</w:t>
            </w:r>
            <w:r>
              <w:rPr>
                <w:rFonts w:hint="eastAsia" w:ascii="宋体" w:hAnsi="宋体" w:eastAsia="宋体" w:cs="宋体"/>
                <w:b w:val="0"/>
                <w:bCs w:val="0"/>
                <w:i w:val="0"/>
                <w:iCs w:val="0"/>
                <w:color w:val="000000"/>
                <w:spacing w:val="0"/>
                <w:sz w:val="24"/>
                <w:szCs w:val="24"/>
                <w:u w:val="none"/>
              </w:rPr>
              <w:t>（</w:t>
            </w:r>
            <w:r>
              <w:rPr>
                <w:rFonts w:hint="eastAsia" w:ascii="宋体" w:hAnsi="宋体" w:eastAsia="宋体" w:cs="宋体"/>
                <w:b w:val="0"/>
                <w:bCs w:val="0"/>
                <w:i w:val="0"/>
                <w:iCs w:val="0"/>
                <w:color w:val="000000"/>
                <w:sz w:val="24"/>
                <w:szCs w:val="24"/>
                <w:u w:val="none"/>
              </w:rPr>
              <w:t>160mm</w:t>
            </w:r>
            <w:r>
              <w:rPr>
                <w:rFonts w:hint="eastAsia" w:ascii="宋体" w:hAnsi="宋体" w:eastAsia="宋体" w:cs="宋体"/>
                <w:b w:val="0"/>
                <w:bCs w:val="0"/>
                <w:i w:val="0"/>
                <w:iCs w:val="0"/>
                <w:color w:val="000000"/>
                <w:spacing w:val="0"/>
                <w:sz w:val="24"/>
                <w:szCs w:val="24"/>
                <w:u w:val="none"/>
              </w:rPr>
              <w:t>箱体宽度</w:t>
            </w:r>
            <w:r>
              <w:rPr>
                <w:rFonts w:hint="eastAsia" w:ascii="宋体" w:hAnsi="宋体" w:eastAsia="宋体" w:cs="宋体"/>
                <w:b w:val="0"/>
                <w:bCs w:val="0"/>
                <w:i w:val="0"/>
                <w:iCs w:val="0"/>
                <w:color w:val="000000"/>
                <w:sz w:val="24"/>
                <w:szCs w:val="24"/>
                <w:u w:val="none"/>
              </w:rPr>
              <w:t>+6</w:t>
            </w:r>
            <w:r>
              <w:rPr>
                <w:rFonts w:hint="eastAsia" w:ascii="宋体" w:hAnsi="宋体" w:eastAsia="宋体" w:cs="宋体"/>
                <w:b w:val="0"/>
                <w:bCs w:val="0"/>
                <w:i w:val="0"/>
                <w:iCs w:val="0"/>
                <w:color w:val="000000"/>
                <w:spacing w:val="0"/>
                <w:sz w:val="24"/>
                <w:szCs w:val="24"/>
                <w:u w:val="none"/>
              </w:rPr>
              <w:t>4.5机芯突出宽度）*1010mm</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9.</w:t>
            </w:r>
            <w:r>
              <w:rPr>
                <w:rFonts w:hint="eastAsia" w:ascii="宋体" w:hAnsi="宋体" w:eastAsia="宋体" w:cs="宋体"/>
                <w:b w:val="0"/>
                <w:bCs w:val="0"/>
                <w:i w:val="0"/>
                <w:iCs w:val="0"/>
                <w:color w:val="000000"/>
                <w:spacing w:val="0"/>
                <w:sz w:val="24"/>
                <w:szCs w:val="24"/>
                <w:u w:val="none"/>
              </w:rPr>
              <w:t>通行速度：</w:t>
            </w:r>
            <w:r>
              <w:rPr>
                <w:rFonts w:hint="eastAsia" w:ascii="宋体" w:hAnsi="宋体" w:eastAsia="宋体" w:cs="宋体"/>
                <w:b w:val="0"/>
                <w:bCs w:val="0"/>
                <w:i w:val="0"/>
                <w:iCs w:val="0"/>
                <w:color w:val="000000"/>
                <w:sz w:val="24"/>
                <w:szCs w:val="24"/>
                <w:u w:val="none"/>
              </w:rPr>
              <w:t>20-60</w:t>
            </w:r>
            <w:r>
              <w:rPr>
                <w:rFonts w:hint="eastAsia" w:ascii="宋体" w:hAnsi="宋体" w:eastAsia="宋体" w:cs="宋体"/>
                <w:b w:val="0"/>
                <w:bCs w:val="0"/>
                <w:i w:val="0"/>
                <w:iCs w:val="0"/>
                <w:color w:val="000000"/>
                <w:spacing w:val="0"/>
                <w:sz w:val="24"/>
                <w:szCs w:val="24"/>
                <w:u w:val="none"/>
              </w:rPr>
              <w:t>人每分钟，受人员情况和通行模式影响</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10.</w:t>
            </w:r>
            <w:r>
              <w:rPr>
                <w:rFonts w:hint="eastAsia" w:ascii="宋体" w:hAnsi="宋体" w:eastAsia="宋体" w:cs="宋体"/>
                <w:b w:val="0"/>
                <w:bCs w:val="0"/>
                <w:i w:val="0"/>
                <w:iCs w:val="0"/>
                <w:color w:val="000000"/>
                <w:spacing w:val="0"/>
                <w:sz w:val="24"/>
                <w:szCs w:val="24"/>
                <w:u w:val="none"/>
              </w:rPr>
              <w:t>电压功率：</w:t>
            </w:r>
            <w:r>
              <w:rPr>
                <w:rFonts w:hint="eastAsia" w:ascii="宋体" w:hAnsi="宋体" w:eastAsia="宋体" w:cs="宋体"/>
                <w:b w:val="0"/>
                <w:bCs w:val="0"/>
                <w:i w:val="0"/>
                <w:iCs w:val="0"/>
                <w:color w:val="000000"/>
                <w:sz w:val="24"/>
                <w:szCs w:val="24"/>
                <w:u w:val="none"/>
              </w:rPr>
              <w:t>AC 100~240V/5</w:t>
            </w:r>
            <w:r>
              <w:rPr>
                <w:rFonts w:hint="eastAsia" w:ascii="宋体" w:hAnsi="宋体" w:eastAsia="宋体" w:cs="宋体"/>
                <w:b w:val="0"/>
                <w:bCs w:val="0"/>
                <w:i w:val="0"/>
                <w:iCs w:val="0"/>
                <w:color w:val="000000"/>
                <w:spacing w:val="0"/>
                <w:sz w:val="24"/>
                <w:szCs w:val="24"/>
                <w:u w:val="none"/>
              </w:rPr>
              <w:t>0~60HZ/ 单通道（一组通道）</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11.</w:t>
            </w:r>
            <w:r>
              <w:rPr>
                <w:rFonts w:hint="eastAsia" w:ascii="宋体" w:hAnsi="宋体" w:eastAsia="宋体" w:cs="宋体"/>
                <w:b w:val="0"/>
                <w:bCs w:val="0"/>
                <w:i w:val="0"/>
                <w:iCs w:val="0"/>
                <w:color w:val="000000"/>
                <w:spacing w:val="0"/>
                <w:sz w:val="24"/>
                <w:szCs w:val="24"/>
                <w:u w:val="none"/>
              </w:rPr>
              <w:t>额定功率：320W</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12.</w:t>
            </w:r>
            <w:r>
              <w:rPr>
                <w:rFonts w:hint="eastAsia" w:ascii="宋体" w:hAnsi="宋体" w:eastAsia="宋体" w:cs="宋体"/>
                <w:b w:val="0"/>
                <w:bCs w:val="0"/>
                <w:i w:val="0"/>
                <w:iCs w:val="0"/>
                <w:color w:val="000000"/>
                <w:spacing w:val="0"/>
                <w:sz w:val="24"/>
                <w:szCs w:val="24"/>
                <w:u w:val="none"/>
              </w:rPr>
              <w:t>工作温度：</w:t>
            </w:r>
            <w:r>
              <w:rPr>
                <w:rFonts w:hint="eastAsia" w:ascii="宋体" w:hAnsi="宋体" w:eastAsia="宋体" w:cs="宋体"/>
                <w:b w:val="0"/>
                <w:bCs w:val="0"/>
                <w:i w:val="0"/>
                <w:iCs w:val="0"/>
                <w:color w:val="000000"/>
                <w:sz w:val="24"/>
                <w:szCs w:val="24"/>
                <w:u w:val="none"/>
              </w:rPr>
              <w:t>-1</w:t>
            </w:r>
            <w:r>
              <w:rPr>
                <w:rFonts w:hint="eastAsia" w:ascii="宋体" w:hAnsi="宋体" w:eastAsia="宋体" w:cs="宋体"/>
                <w:b w:val="0"/>
                <w:bCs w:val="0"/>
                <w:i w:val="0"/>
                <w:iCs w:val="0"/>
                <w:color w:val="000000"/>
                <w:spacing w:val="0"/>
                <w:sz w:val="24"/>
                <w:szCs w:val="24"/>
                <w:u w:val="none"/>
              </w:rPr>
              <w:t>0℃~55℃</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13.</w:t>
            </w:r>
            <w:r>
              <w:rPr>
                <w:rFonts w:hint="eastAsia" w:ascii="宋体" w:hAnsi="宋体" w:eastAsia="宋体" w:cs="宋体"/>
                <w:b w:val="0"/>
                <w:bCs w:val="0"/>
                <w:i w:val="0"/>
                <w:iCs w:val="0"/>
                <w:color w:val="000000"/>
                <w:spacing w:val="0"/>
                <w:sz w:val="24"/>
                <w:szCs w:val="24"/>
                <w:u w:val="none"/>
              </w:rPr>
              <w:t>工作湿度：</w:t>
            </w:r>
            <w:r>
              <w:rPr>
                <w:rFonts w:hint="eastAsia" w:ascii="宋体" w:hAnsi="宋体" w:eastAsia="宋体" w:cs="宋体"/>
                <w:b w:val="0"/>
                <w:bCs w:val="0"/>
                <w:i w:val="0"/>
                <w:iCs w:val="0"/>
                <w:color w:val="000000"/>
                <w:sz w:val="24"/>
                <w:szCs w:val="24"/>
                <w:u w:val="none"/>
              </w:rPr>
              <w:t xml:space="preserve">10% </w:t>
            </w:r>
            <w:r>
              <w:rPr>
                <w:rFonts w:hint="eastAsia" w:ascii="宋体" w:hAnsi="宋体" w:eastAsia="宋体" w:cs="宋体"/>
                <w:b w:val="0"/>
                <w:bCs w:val="0"/>
                <w:i w:val="0"/>
                <w:iCs w:val="0"/>
                <w:color w:val="000000"/>
                <w:spacing w:val="0"/>
                <w:sz w:val="24"/>
                <w:szCs w:val="24"/>
                <w:u w:val="none"/>
              </w:rPr>
              <w:t>至</w:t>
            </w:r>
            <w:r>
              <w:rPr>
                <w:rFonts w:hint="eastAsia" w:ascii="宋体" w:hAnsi="宋体" w:eastAsia="宋体" w:cs="宋体"/>
                <w:b w:val="0"/>
                <w:bCs w:val="0"/>
                <w:i w:val="0"/>
                <w:iCs w:val="0"/>
                <w:color w:val="000000"/>
                <w:sz w:val="24"/>
                <w:szCs w:val="24"/>
                <w:u w:val="none"/>
              </w:rPr>
              <w:t>95</w:t>
            </w:r>
            <w:r>
              <w:rPr>
                <w:rFonts w:hint="eastAsia" w:ascii="宋体" w:hAnsi="宋体" w:eastAsia="宋体" w:cs="宋体"/>
                <w:b w:val="0"/>
                <w:bCs w:val="0"/>
                <w:i w:val="0"/>
                <w:iCs w:val="0"/>
                <w:color w:val="000000"/>
                <w:spacing w:val="0"/>
                <w:sz w:val="24"/>
                <w:szCs w:val="24"/>
                <w:u w:val="none"/>
              </w:rPr>
              <w:t>%（不凝聚成水滴）</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14</w:t>
            </w:r>
            <w:r>
              <w:rPr>
                <w:rFonts w:hint="eastAsia" w:ascii="宋体" w:hAnsi="宋体" w:eastAsia="宋体" w:cs="宋体"/>
                <w:b w:val="0"/>
                <w:bCs w:val="0"/>
                <w:i w:val="0"/>
                <w:iCs w:val="0"/>
                <w:color w:val="000000"/>
                <w:spacing w:val="0"/>
                <w:sz w:val="24"/>
                <w:szCs w:val="24"/>
                <w:u w:val="none"/>
              </w:rPr>
              <w:t>：净重：</w:t>
            </w:r>
            <w:r>
              <w:rPr>
                <w:rFonts w:hint="eastAsia" w:ascii="宋体" w:hAnsi="宋体" w:eastAsia="宋体" w:cs="宋体"/>
                <w:b w:val="0"/>
                <w:bCs w:val="0"/>
                <w:i w:val="0"/>
                <w:iCs w:val="0"/>
                <w:color w:val="000000"/>
                <w:sz w:val="24"/>
                <w:szCs w:val="24"/>
                <w:u w:val="none"/>
              </w:rPr>
              <w:t>L:</w:t>
            </w:r>
            <w:r>
              <w:rPr>
                <w:rFonts w:hint="eastAsia" w:ascii="宋体" w:hAnsi="宋体" w:eastAsia="宋体" w:cs="宋体"/>
                <w:b w:val="0"/>
                <w:bCs w:val="0"/>
                <w:i w:val="0"/>
                <w:iCs w:val="0"/>
                <w:color w:val="000000"/>
                <w:spacing w:val="0"/>
                <w:sz w:val="24"/>
                <w:szCs w:val="24"/>
                <w:u w:val="none"/>
              </w:rPr>
              <w:t>约</w:t>
            </w:r>
            <w:r>
              <w:rPr>
                <w:rFonts w:hint="eastAsia" w:ascii="宋体" w:hAnsi="宋体" w:eastAsia="宋体" w:cs="宋体"/>
                <w:b w:val="0"/>
                <w:bCs w:val="0"/>
                <w:i w:val="0"/>
                <w:iCs w:val="0"/>
                <w:color w:val="000000"/>
                <w:sz w:val="24"/>
                <w:szCs w:val="24"/>
                <w:u w:val="none"/>
              </w:rPr>
              <w:t xml:space="preserve"> 139Kg </w:t>
            </w:r>
            <w:r>
              <w:rPr>
                <w:rFonts w:hint="eastAsia" w:ascii="宋体" w:hAnsi="宋体" w:eastAsia="宋体" w:cs="宋体"/>
                <w:b w:val="0"/>
                <w:bCs w:val="0"/>
                <w:i w:val="0"/>
                <w:iCs w:val="0"/>
                <w:color w:val="000000"/>
                <w:spacing w:val="0"/>
                <w:sz w:val="24"/>
                <w:szCs w:val="24"/>
                <w:u w:val="none"/>
              </w:rPr>
              <w:t>；</w:t>
            </w:r>
            <w:r>
              <w:rPr>
                <w:rFonts w:hint="eastAsia" w:ascii="宋体" w:hAnsi="宋体" w:eastAsia="宋体" w:cs="宋体"/>
                <w:b w:val="0"/>
                <w:bCs w:val="0"/>
                <w:i w:val="0"/>
                <w:iCs w:val="0"/>
                <w:color w:val="000000"/>
                <w:sz w:val="24"/>
                <w:szCs w:val="24"/>
                <w:u w:val="none"/>
              </w:rPr>
              <w:t xml:space="preserve">M: </w:t>
            </w:r>
            <w:r>
              <w:rPr>
                <w:rFonts w:hint="eastAsia" w:ascii="宋体" w:hAnsi="宋体" w:eastAsia="宋体" w:cs="宋体"/>
                <w:b w:val="0"/>
                <w:bCs w:val="0"/>
                <w:i w:val="0"/>
                <w:iCs w:val="0"/>
                <w:color w:val="000000"/>
                <w:spacing w:val="0"/>
                <w:sz w:val="24"/>
                <w:szCs w:val="24"/>
                <w:u w:val="none"/>
              </w:rPr>
              <w:t>约</w:t>
            </w:r>
            <w:r>
              <w:rPr>
                <w:rFonts w:hint="eastAsia" w:ascii="宋体" w:hAnsi="宋体" w:eastAsia="宋体" w:cs="宋体"/>
                <w:b w:val="0"/>
                <w:bCs w:val="0"/>
                <w:i w:val="0"/>
                <w:iCs w:val="0"/>
                <w:color w:val="000000"/>
                <w:sz w:val="24"/>
                <w:szCs w:val="24"/>
                <w:u w:val="none"/>
              </w:rPr>
              <w:t>1</w:t>
            </w:r>
            <w:r>
              <w:rPr>
                <w:rFonts w:hint="eastAsia" w:ascii="宋体" w:hAnsi="宋体" w:eastAsia="宋体" w:cs="宋体"/>
                <w:b w:val="0"/>
                <w:bCs w:val="0"/>
                <w:i w:val="0"/>
                <w:iCs w:val="0"/>
                <w:color w:val="000000"/>
                <w:spacing w:val="0"/>
                <w:sz w:val="24"/>
                <w:szCs w:val="24"/>
                <w:u w:val="none"/>
              </w:rPr>
              <w:t>63Kg ；R: 约143Kg</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通道功能：</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1. </w:t>
            </w:r>
            <w:r>
              <w:rPr>
                <w:rFonts w:hint="eastAsia" w:ascii="宋体" w:hAnsi="宋体" w:eastAsia="宋体" w:cs="宋体"/>
                <w:b w:val="0"/>
                <w:bCs w:val="0"/>
                <w:i w:val="0"/>
                <w:iCs w:val="0"/>
                <w:color w:val="000000"/>
                <w:spacing w:val="0"/>
                <w:sz w:val="24"/>
                <w:szCs w:val="24"/>
                <w:u w:val="none"/>
              </w:rPr>
              <w:t>通行模式：设备支持进出方向通行状态（受控、常开、常闭、感应、无障碍）的灵活配置</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2. </w:t>
            </w:r>
            <w:r>
              <w:rPr>
                <w:rFonts w:hint="eastAsia" w:ascii="宋体" w:hAnsi="宋体" w:eastAsia="宋体" w:cs="宋体"/>
                <w:b w:val="0"/>
                <w:bCs w:val="0"/>
                <w:i w:val="0"/>
                <w:iCs w:val="0"/>
                <w:color w:val="000000"/>
                <w:spacing w:val="0"/>
                <w:sz w:val="24"/>
                <w:szCs w:val="24"/>
                <w:u w:val="none"/>
              </w:rPr>
              <w:t>自动复位：设备具有自动复位功能，开门后在规定的时间内未通行，系统将自动取消用户的本次通行的权限，可</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设定通行时间</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3. </w:t>
            </w:r>
            <w:r>
              <w:rPr>
                <w:rFonts w:hint="eastAsia" w:ascii="宋体" w:hAnsi="宋体" w:eastAsia="宋体" w:cs="宋体"/>
                <w:b w:val="0"/>
                <w:bCs w:val="0"/>
                <w:i w:val="0"/>
                <w:iCs w:val="0"/>
                <w:color w:val="000000"/>
                <w:spacing w:val="0"/>
                <w:sz w:val="24"/>
                <w:szCs w:val="24"/>
                <w:u w:val="none"/>
              </w:rPr>
              <w:t>记忆模式：设备支持记忆模式，可实现连续快速通行</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4. </w:t>
            </w:r>
            <w:r>
              <w:rPr>
                <w:rFonts w:hint="eastAsia" w:ascii="宋体" w:hAnsi="宋体" w:eastAsia="宋体" w:cs="宋体"/>
                <w:b w:val="0"/>
                <w:bCs w:val="0"/>
                <w:i w:val="0"/>
                <w:iCs w:val="0"/>
                <w:color w:val="000000"/>
                <w:spacing w:val="0"/>
                <w:sz w:val="24"/>
                <w:szCs w:val="24"/>
                <w:u w:val="none"/>
              </w:rPr>
              <w:t>消防联动：设备具有消防联动接口，当消防信号触发时，门翼自动打开，快速引导人员疏散</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5. </w:t>
            </w:r>
            <w:r>
              <w:rPr>
                <w:rFonts w:hint="eastAsia" w:ascii="宋体" w:hAnsi="宋体" w:eastAsia="宋体" w:cs="宋体"/>
                <w:b w:val="0"/>
                <w:bCs w:val="0"/>
                <w:i w:val="0"/>
                <w:iCs w:val="0"/>
                <w:color w:val="000000"/>
                <w:spacing w:val="0"/>
                <w:sz w:val="24"/>
                <w:szCs w:val="24"/>
                <w:u w:val="none"/>
              </w:rPr>
              <w:t>双重防夹：设备支持机械</w:t>
            </w:r>
            <w:r>
              <w:rPr>
                <w:rFonts w:hint="eastAsia" w:ascii="宋体" w:hAnsi="宋体" w:eastAsia="宋体" w:cs="宋体"/>
                <w:b w:val="0"/>
                <w:bCs w:val="0"/>
                <w:i w:val="0"/>
                <w:iCs w:val="0"/>
                <w:color w:val="000000"/>
                <w:sz w:val="24"/>
                <w:szCs w:val="24"/>
                <w:u w:val="none"/>
              </w:rPr>
              <w:t>/</w:t>
            </w:r>
            <w:r>
              <w:rPr>
                <w:rFonts w:hint="eastAsia" w:ascii="宋体" w:hAnsi="宋体" w:eastAsia="宋体" w:cs="宋体"/>
                <w:b w:val="0"/>
                <w:bCs w:val="0"/>
                <w:i w:val="0"/>
                <w:iCs w:val="0"/>
                <w:color w:val="000000"/>
                <w:spacing w:val="0"/>
                <w:sz w:val="24"/>
                <w:szCs w:val="24"/>
                <w:u w:val="none"/>
              </w:rPr>
              <w:t>红外双重防夹功能</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6. </w:t>
            </w:r>
            <w:r>
              <w:rPr>
                <w:rFonts w:hint="eastAsia" w:ascii="宋体" w:hAnsi="宋体" w:eastAsia="宋体" w:cs="宋体"/>
                <w:b w:val="0"/>
                <w:bCs w:val="0"/>
                <w:i w:val="0"/>
                <w:iCs w:val="0"/>
                <w:color w:val="000000"/>
                <w:spacing w:val="0"/>
                <w:sz w:val="24"/>
                <w:szCs w:val="24"/>
                <w:u w:val="none"/>
              </w:rPr>
              <w:t>尾随报警：当通道中同时通行人数超过其允许通行的人数时会有报警提示，同时上传报警事件</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7. </w:t>
            </w:r>
            <w:r>
              <w:rPr>
                <w:rFonts w:hint="eastAsia" w:ascii="宋体" w:hAnsi="宋体" w:eastAsia="宋体" w:cs="宋体"/>
                <w:b w:val="0"/>
                <w:bCs w:val="0"/>
                <w:i w:val="0"/>
                <w:iCs w:val="0"/>
                <w:color w:val="000000"/>
                <w:spacing w:val="0"/>
                <w:sz w:val="24"/>
                <w:szCs w:val="24"/>
                <w:u w:val="none"/>
              </w:rPr>
              <w:t xml:space="preserve">红外屏蔽：若通道内红外对射有损坏，可通过屏蔽已损坏的红外对射，让通道暂时恢复使用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台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3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2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人员通道无刷通用摆闸</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（右闸机）</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海康威视</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DS-K3B801S-R</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w:t>
            </w:r>
            <w:r>
              <w:rPr>
                <w:rFonts w:hint="eastAsia" w:ascii="宋体" w:hAnsi="宋体" w:eastAsia="宋体" w:cs="宋体"/>
                <w:b w:val="0"/>
                <w:bCs w:val="0"/>
                <w:i w:val="0"/>
                <w:iCs w:val="0"/>
                <w:color w:val="000000"/>
                <w:spacing w:val="0"/>
                <w:sz w:val="24"/>
                <w:szCs w:val="24"/>
                <w:u w:val="none"/>
              </w:rPr>
              <w:t>电机类型：直流无刷伺服电机</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2.</w:t>
            </w:r>
            <w:r>
              <w:rPr>
                <w:rFonts w:hint="eastAsia" w:ascii="宋体" w:hAnsi="宋体" w:eastAsia="宋体" w:cs="宋体"/>
                <w:b w:val="0"/>
                <w:bCs w:val="0"/>
                <w:i w:val="0"/>
                <w:iCs w:val="0"/>
                <w:color w:val="000000"/>
                <w:spacing w:val="0"/>
                <w:sz w:val="24"/>
                <w:szCs w:val="24"/>
                <w:u w:val="none"/>
              </w:rPr>
              <w:t>箱体材质：</w:t>
            </w:r>
            <w:r>
              <w:rPr>
                <w:rFonts w:hint="eastAsia" w:ascii="宋体" w:hAnsi="宋体" w:eastAsia="宋体" w:cs="宋体"/>
                <w:b w:val="0"/>
                <w:bCs w:val="0"/>
                <w:i w:val="0"/>
                <w:iCs w:val="0"/>
                <w:color w:val="000000"/>
                <w:sz w:val="24"/>
                <w:szCs w:val="24"/>
                <w:u w:val="none"/>
              </w:rPr>
              <w:t>SUS304</w:t>
            </w:r>
            <w:r>
              <w:rPr>
                <w:rFonts w:hint="eastAsia" w:ascii="宋体" w:hAnsi="宋体" w:eastAsia="宋体" w:cs="宋体"/>
                <w:b w:val="0"/>
                <w:bCs w:val="0"/>
                <w:i w:val="0"/>
                <w:iCs w:val="0"/>
                <w:color w:val="000000"/>
                <w:spacing w:val="0"/>
                <w:sz w:val="24"/>
                <w:szCs w:val="24"/>
                <w:u w:val="none"/>
              </w:rPr>
              <w:t>拉丝不锈钢，2.0mm</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3.</w:t>
            </w:r>
            <w:r>
              <w:rPr>
                <w:rFonts w:hint="eastAsia" w:ascii="宋体" w:hAnsi="宋体" w:eastAsia="宋体" w:cs="宋体"/>
                <w:b w:val="0"/>
                <w:bCs w:val="0"/>
                <w:i w:val="0"/>
                <w:iCs w:val="0"/>
                <w:color w:val="000000"/>
                <w:spacing w:val="0"/>
                <w:sz w:val="24"/>
                <w:szCs w:val="24"/>
                <w:u w:val="none"/>
              </w:rPr>
              <w:t>门翼材质：亚克力</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4.</w:t>
            </w:r>
            <w:r>
              <w:rPr>
                <w:rFonts w:hint="eastAsia" w:ascii="宋体" w:hAnsi="宋体" w:eastAsia="宋体" w:cs="宋体"/>
                <w:b w:val="0"/>
                <w:bCs w:val="0"/>
                <w:i w:val="0"/>
                <w:iCs w:val="0"/>
                <w:color w:val="000000"/>
                <w:spacing w:val="0"/>
                <w:sz w:val="24"/>
                <w:szCs w:val="24"/>
                <w:u w:val="none"/>
              </w:rPr>
              <w:t>通道宽度：</w:t>
            </w:r>
            <w:r>
              <w:rPr>
                <w:rFonts w:hint="eastAsia" w:ascii="宋体" w:hAnsi="宋体" w:eastAsia="宋体" w:cs="宋体"/>
                <w:b w:val="0"/>
                <w:bCs w:val="0"/>
                <w:i w:val="0"/>
                <w:iCs w:val="0"/>
                <w:color w:val="000000"/>
                <w:sz w:val="24"/>
                <w:szCs w:val="24"/>
                <w:u w:val="none"/>
              </w:rPr>
              <w:t>550mm</w:t>
            </w:r>
            <w:r>
              <w:rPr>
                <w:rFonts w:hint="eastAsia" w:ascii="宋体" w:hAnsi="宋体" w:eastAsia="宋体" w:cs="宋体"/>
                <w:b w:val="0"/>
                <w:bCs w:val="0"/>
                <w:i w:val="0"/>
                <w:iCs w:val="0"/>
                <w:color w:val="000000"/>
                <w:spacing w:val="0"/>
                <w:sz w:val="24"/>
                <w:szCs w:val="24"/>
                <w:u w:val="none"/>
              </w:rPr>
              <w:t>-1100mm</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5.</w:t>
            </w:r>
            <w:r>
              <w:rPr>
                <w:rFonts w:hint="eastAsia" w:ascii="宋体" w:hAnsi="宋体" w:eastAsia="宋体" w:cs="宋体"/>
                <w:b w:val="0"/>
                <w:bCs w:val="0"/>
                <w:i w:val="0"/>
                <w:iCs w:val="0"/>
                <w:color w:val="000000"/>
                <w:spacing w:val="0"/>
                <w:sz w:val="24"/>
                <w:szCs w:val="24"/>
                <w:u w:val="none"/>
              </w:rPr>
              <w:t>红外对数：24对</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6.</w:t>
            </w:r>
            <w:r>
              <w:rPr>
                <w:rFonts w:hint="eastAsia" w:ascii="宋体" w:hAnsi="宋体" w:eastAsia="宋体" w:cs="宋体"/>
                <w:b w:val="0"/>
                <w:bCs w:val="0"/>
                <w:i w:val="0"/>
                <w:iCs w:val="0"/>
                <w:color w:val="000000"/>
                <w:spacing w:val="0"/>
                <w:sz w:val="24"/>
                <w:szCs w:val="24"/>
                <w:u w:val="none"/>
              </w:rPr>
              <w:t>使用环境：室内</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7.</w:t>
            </w:r>
            <w:r>
              <w:rPr>
                <w:rFonts w:hint="eastAsia" w:ascii="宋体" w:hAnsi="宋体" w:eastAsia="宋体" w:cs="宋体"/>
                <w:b w:val="0"/>
                <w:bCs w:val="0"/>
                <w:i w:val="0"/>
                <w:iCs w:val="0"/>
                <w:color w:val="000000"/>
                <w:spacing w:val="0"/>
                <w:sz w:val="24"/>
                <w:szCs w:val="24"/>
                <w:u w:val="none"/>
              </w:rPr>
              <w:t>设备容量：支持</w:t>
            </w:r>
            <w:r>
              <w:rPr>
                <w:rFonts w:hint="eastAsia" w:ascii="宋体" w:hAnsi="宋体" w:eastAsia="宋体" w:cs="宋体"/>
                <w:b w:val="0"/>
                <w:bCs w:val="0"/>
                <w:i w:val="0"/>
                <w:iCs w:val="0"/>
                <w:color w:val="000000"/>
                <w:sz w:val="24"/>
                <w:szCs w:val="24"/>
                <w:u w:val="none"/>
              </w:rPr>
              <w:t>6</w:t>
            </w:r>
            <w:r>
              <w:rPr>
                <w:rFonts w:hint="eastAsia" w:ascii="宋体" w:hAnsi="宋体" w:eastAsia="宋体" w:cs="宋体"/>
                <w:b w:val="0"/>
                <w:bCs w:val="0"/>
                <w:i w:val="0"/>
                <w:iCs w:val="0"/>
                <w:color w:val="000000"/>
                <w:spacing w:val="0"/>
                <w:sz w:val="24"/>
                <w:szCs w:val="24"/>
                <w:u w:val="none"/>
              </w:rPr>
              <w:t>万张普通卡、</w:t>
            </w:r>
            <w:r>
              <w:rPr>
                <w:rFonts w:hint="eastAsia" w:ascii="宋体" w:hAnsi="宋体" w:eastAsia="宋体" w:cs="宋体"/>
                <w:b w:val="0"/>
                <w:bCs w:val="0"/>
                <w:i w:val="0"/>
                <w:iCs w:val="0"/>
                <w:color w:val="000000"/>
                <w:sz w:val="24"/>
                <w:szCs w:val="24"/>
                <w:u w:val="none"/>
              </w:rPr>
              <w:t>3</w:t>
            </w:r>
            <w:r>
              <w:rPr>
                <w:rFonts w:hint="eastAsia" w:ascii="宋体" w:hAnsi="宋体" w:eastAsia="宋体" w:cs="宋体"/>
                <w:b w:val="0"/>
                <w:bCs w:val="0"/>
                <w:i w:val="0"/>
                <w:iCs w:val="0"/>
                <w:color w:val="000000"/>
                <w:spacing w:val="0"/>
                <w:sz w:val="24"/>
                <w:szCs w:val="24"/>
                <w:u w:val="none"/>
              </w:rPr>
              <w:t>千张来宾卡、</w:t>
            </w:r>
            <w:r>
              <w:rPr>
                <w:rFonts w:hint="eastAsia" w:ascii="宋体" w:hAnsi="宋体" w:eastAsia="宋体" w:cs="宋体"/>
                <w:b w:val="0"/>
                <w:bCs w:val="0"/>
                <w:i w:val="0"/>
                <w:iCs w:val="0"/>
                <w:color w:val="000000"/>
                <w:sz w:val="24"/>
                <w:szCs w:val="24"/>
                <w:u w:val="none"/>
              </w:rPr>
              <w:t>18</w:t>
            </w:r>
            <w:r>
              <w:rPr>
                <w:rFonts w:hint="eastAsia" w:ascii="宋体" w:hAnsi="宋体" w:eastAsia="宋体" w:cs="宋体"/>
                <w:b w:val="0"/>
                <w:bCs w:val="0"/>
                <w:i w:val="0"/>
                <w:iCs w:val="0"/>
                <w:color w:val="000000"/>
                <w:spacing w:val="0"/>
                <w:sz w:val="24"/>
                <w:szCs w:val="24"/>
                <w:u w:val="none"/>
              </w:rPr>
              <w:t>万条事件记录</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8.</w:t>
            </w:r>
            <w:r>
              <w:rPr>
                <w:rFonts w:hint="eastAsia" w:ascii="宋体" w:hAnsi="宋体" w:eastAsia="宋体" w:cs="宋体"/>
                <w:b w:val="0"/>
                <w:bCs w:val="0"/>
                <w:i w:val="0"/>
                <w:iCs w:val="0"/>
                <w:color w:val="000000"/>
                <w:spacing w:val="0"/>
                <w:sz w:val="24"/>
                <w:szCs w:val="24"/>
                <w:u w:val="none"/>
              </w:rPr>
              <w:t>产品尺寸：</w:t>
            </w:r>
            <w:r>
              <w:rPr>
                <w:rFonts w:hint="eastAsia" w:ascii="宋体" w:hAnsi="宋体" w:eastAsia="宋体" w:cs="宋体"/>
                <w:b w:val="0"/>
                <w:bCs w:val="0"/>
                <w:i w:val="0"/>
                <w:iCs w:val="0"/>
                <w:color w:val="000000"/>
                <w:sz w:val="24"/>
                <w:szCs w:val="24"/>
                <w:u w:val="none"/>
              </w:rPr>
              <w:t>1500mm*</w:t>
            </w:r>
            <w:r>
              <w:rPr>
                <w:rFonts w:hint="eastAsia" w:ascii="宋体" w:hAnsi="宋体" w:eastAsia="宋体" w:cs="宋体"/>
                <w:b w:val="0"/>
                <w:bCs w:val="0"/>
                <w:i w:val="0"/>
                <w:iCs w:val="0"/>
                <w:color w:val="000000"/>
                <w:spacing w:val="0"/>
                <w:sz w:val="24"/>
                <w:szCs w:val="24"/>
                <w:u w:val="none"/>
              </w:rPr>
              <w:t>（</w:t>
            </w:r>
            <w:r>
              <w:rPr>
                <w:rFonts w:hint="eastAsia" w:ascii="宋体" w:hAnsi="宋体" w:eastAsia="宋体" w:cs="宋体"/>
                <w:b w:val="0"/>
                <w:bCs w:val="0"/>
                <w:i w:val="0"/>
                <w:iCs w:val="0"/>
                <w:color w:val="000000"/>
                <w:sz w:val="24"/>
                <w:szCs w:val="24"/>
                <w:u w:val="none"/>
              </w:rPr>
              <w:t>160mm</w:t>
            </w:r>
            <w:r>
              <w:rPr>
                <w:rFonts w:hint="eastAsia" w:ascii="宋体" w:hAnsi="宋体" w:eastAsia="宋体" w:cs="宋体"/>
                <w:b w:val="0"/>
                <w:bCs w:val="0"/>
                <w:i w:val="0"/>
                <w:iCs w:val="0"/>
                <w:color w:val="000000"/>
                <w:spacing w:val="0"/>
                <w:sz w:val="24"/>
                <w:szCs w:val="24"/>
                <w:u w:val="none"/>
              </w:rPr>
              <w:t>箱体宽度</w:t>
            </w:r>
            <w:r>
              <w:rPr>
                <w:rFonts w:hint="eastAsia" w:ascii="宋体" w:hAnsi="宋体" w:eastAsia="宋体" w:cs="宋体"/>
                <w:b w:val="0"/>
                <w:bCs w:val="0"/>
                <w:i w:val="0"/>
                <w:iCs w:val="0"/>
                <w:color w:val="000000"/>
                <w:sz w:val="24"/>
                <w:szCs w:val="24"/>
                <w:u w:val="none"/>
              </w:rPr>
              <w:t>+6</w:t>
            </w:r>
            <w:r>
              <w:rPr>
                <w:rFonts w:hint="eastAsia" w:ascii="宋体" w:hAnsi="宋体" w:eastAsia="宋体" w:cs="宋体"/>
                <w:b w:val="0"/>
                <w:bCs w:val="0"/>
                <w:i w:val="0"/>
                <w:iCs w:val="0"/>
                <w:color w:val="000000"/>
                <w:spacing w:val="0"/>
                <w:sz w:val="24"/>
                <w:szCs w:val="24"/>
                <w:u w:val="none"/>
              </w:rPr>
              <w:t>4.5机芯突出宽度）*1010mm</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9.</w:t>
            </w:r>
            <w:r>
              <w:rPr>
                <w:rFonts w:hint="eastAsia" w:ascii="宋体" w:hAnsi="宋体" w:eastAsia="宋体" w:cs="宋体"/>
                <w:b w:val="0"/>
                <w:bCs w:val="0"/>
                <w:i w:val="0"/>
                <w:iCs w:val="0"/>
                <w:color w:val="000000"/>
                <w:spacing w:val="0"/>
                <w:sz w:val="24"/>
                <w:szCs w:val="24"/>
                <w:u w:val="none"/>
              </w:rPr>
              <w:t>通行速度：</w:t>
            </w:r>
            <w:r>
              <w:rPr>
                <w:rFonts w:hint="eastAsia" w:ascii="宋体" w:hAnsi="宋体" w:eastAsia="宋体" w:cs="宋体"/>
                <w:b w:val="0"/>
                <w:bCs w:val="0"/>
                <w:i w:val="0"/>
                <w:iCs w:val="0"/>
                <w:color w:val="000000"/>
                <w:sz w:val="24"/>
                <w:szCs w:val="24"/>
                <w:u w:val="none"/>
              </w:rPr>
              <w:t>20-60</w:t>
            </w:r>
            <w:r>
              <w:rPr>
                <w:rFonts w:hint="eastAsia" w:ascii="宋体" w:hAnsi="宋体" w:eastAsia="宋体" w:cs="宋体"/>
                <w:b w:val="0"/>
                <w:bCs w:val="0"/>
                <w:i w:val="0"/>
                <w:iCs w:val="0"/>
                <w:color w:val="000000"/>
                <w:spacing w:val="0"/>
                <w:sz w:val="24"/>
                <w:szCs w:val="24"/>
                <w:u w:val="none"/>
              </w:rPr>
              <w:t>人每分钟，受人员情况和通行模式影响</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10.</w:t>
            </w:r>
            <w:r>
              <w:rPr>
                <w:rFonts w:hint="eastAsia" w:ascii="宋体" w:hAnsi="宋体" w:eastAsia="宋体" w:cs="宋体"/>
                <w:b w:val="0"/>
                <w:bCs w:val="0"/>
                <w:i w:val="0"/>
                <w:iCs w:val="0"/>
                <w:color w:val="000000"/>
                <w:spacing w:val="0"/>
                <w:sz w:val="24"/>
                <w:szCs w:val="24"/>
                <w:u w:val="none"/>
              </w:rPr>
              <w:t>电压功率：</w:t>
            </w:r>
            <w:r>
              <w:rPr>
                <w:rFonts w:hint="eastAsia" w:ascii="宋体" w:hAnsi="宋体" w:eastAsia="宋体" w:cs="宋体"/>
                <w:b w:val="0"/>
                <w:bCs w:val="0"/>
                <w:i w:val="0"/>
                <w:iCs w:val="0"/>
                <w:color w:val="000000"/>
                <w:sz w:val="24"/>
                <w:szCs w:val="24"/>
                <w:u w:val="none"/>
              </w:rPr>
              <w:t>AC 100~240V/5</w:t>
            </w:r>
            <w:r>
              <w:rPr>
                <w:rFonts w:hint="eastAsia" w:ascii="宋体" w:hAnsi="宋体" w:eastAsia="宋体" w:cs="宋体"/>
                <w:b w:val="0"/>
                <w:bCs w:val="0"/>
                <w:i w:val="0"/>
                <w:iCs w:val="0"/>
                <w:color w:val="000000"/>
                <w:spacing w:val="0"/>
                <w:sz w:val="24"/>
                <w:szCs w:val="24"/>
                <w:u w:val="none"/>
              </w:rPr>
              <w:t>0~60HZ/ 单通道（一组通道）</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11.</w:t>
            </w:r>
            <w:r>
              <w:rPr>
                <w:rFonts w:hint="eastAsia" w:ascii="宋体" w:hAnsi="宋体" w:eastAsia="宋体" w:cs="宋体"/>
                <w:b w:val="0"/>
                <w:bCs w:val="0"/>
                <w:i w:val="0"/>
                <w:iCs w:val="0"/>
                <w:color w:val="000000"/>
                <w:spacing w:val="0"/>
                <w:sz w:val="24"/>
                <w:szCs w:val="24"/>
                <w:u w:val="none"/>
              </w:rPr>
              <w:t>额定功率：320W</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12.</w:t>
            </w:r>
            <w:r>
              <w:rPr>
                <w:rFonts w:hint="eastAsia" w:ascii="宋体" w:hAnsi="宋体" w:eastAsia="宋体" w:cs="宋体"/>
                <w:b w:val="0"/>
                <w:bCs w:val="0"/>
                <w:i w:val="0"/>
                <w:iCs w:val="0"/>
                <w:color w:val="000000"/>
                <w:spacing w:val="0"/>
                <w:sz w:val="24"/>
                <w:szCs w:val="24"/>
                <w:u w:val="none"/>
              </w:rPr>
              <w:t>工作温度：</w:t>
            </w:r>
            <w:r>
              <w:rPr>
                <w:rFonts w:hint="eastAsia" w:ascii="宋体" w:hAnsi="宋体" w:eastAsia="宋体" w:cs="宋体"/>
                <w:b w:val="0"/>
                <w:bCs w:val="0"/>
                <w:i w:val="0"/>
                <w:iCs w:val="0"/>
                <w:color w:val="000000"/>
                <w:sz w:val="24"/>
                <w:szCs w:val="24"/>
                <w:u w:val="none"/>
              </w:rPr>
              <w:t>-1</w:t>
            </w:r>
            <w:r>
              <w:rPr>
                <w:rFonts w:hint="eastAsia" w:ascii="宋体" w:hAnsi="宋体" w:eastAsia="宋体" w:cs="宋体"/>
                <w:b w:val="0"/>
                <w:bCs w:val="0"/>
                <w:i w:val="0"/>
                <w:iCs w:val="0"/>
                <w:color w:val="000000"/>
                <w:spacing w:val="0"/>
                <w:sz w:val="24"/>
                <w:szCs w:val="24"/>
                <w:u w:val="none"/>
              </w:rPr>
              <w:t>0℃~55℃</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13.</w:t>
            </w:r>
            <w:r>
              <w:rPr>
                <w:rFonts w:hint="eastAsia" w:ascii="宋体" w:hAnsi="宋体" w:eastAsia="宋体" w:cs="宋体"/>
                <w:b w:val="0"/>
                <w:bCs w:val="0"/>
                <w:i w:val="0"/>
                <w:iCs w:val="0"/>
                <w:color w:val="000000"/>
                <w:spacing w:val="0"/>
                <w:sz w:val="24"/>
                <w:szCs w:val="24"/>
                <w:u w:val="none"/>
              </w:rPr>
              <w:t>工作湿度：</w:t>
            </w:r>
            <w:r>
              <w:rPr>
                <w:rFonts w:hint="eastAsia" w:ascii="宋体" w:hAnsi="宋体" w:eastAsia="宋体" w:cs="宋体"/>
                <w:b w:val="0"/>
                <w:bCs w:val="0"/>
                <w:i w:val="0"/>
                <w:iCs w:val="0"/>
                <w:color w:val="000000"/>
                <w:sz w:val="24"/>
                <w:szCs w:val="24"/>
                <w:u w:val="none"/>
              </w:rPr>
              <w:t xml:space="preserve">10% </w:t>
            </w:r>
            <w:r>
              <w:rPr>
                <w:rFonts w:hint="eastAsia" w:ascii="宋体" w:hAnsi="宋体" w:eastAsia="宋体" w:cs="宋体"/>
                <w:b w:val="0"/>
                <w:bCs w:val="0"/>
                <w:i w:val="0"/>
                <w:iCs w:val="0"/>
                <w:color w:val="000000"/>
                <w:spacing w:val="0"/>
                <w:sz w:val="24"/>
                <w:szCs w:val="24"/>
                <w:u w:val="none"/>
              </w:rPr>
              <w:t>至</w:t>
            </w:r>
            <w:r>
              <w:rPr>
                <w:rFonts w:hint="eastAsia" w:ascii="宋体" w:hAnsi="宋体" w:eastAsia="宋体" w:cs="宋体"/>
                <w:b w:val="0"/>
                <w:bCs w:val="0"/>
                <w:i w:val="0"/>
                <w:iCs w:val="0"/>
                <w:color w:val="000000"/>
                <w:sz w:val="24"/>
                <w:szCs w:val="24"/>
                <w:u w:val="none"/>
              </w:rPr>
              <w:t>95</w:t>
            </w:r>
            <w:r>
              <w:rPr>
                <w:rFonts w:hint="eastAsia" w:ascii="宋体" w:hAnsi="宋体" w:eastAsia="宋体" w:cs="宋体"/>
                <w:b w:val="0"/>
                <w:bCs w:val="0"/>
                <w:i w:val="0"/>
                <w:iCs w:val="0"/>
                <w:color w:val="000000"/>
                <w:spacing w:val="0"/>
                <w:sz w:val="24"/>
                <w:szCs w:val="24"/>
                <w:u w:val="none"/>
              </w:rPr>
              <w:t>%（不凝聚成水滴）</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14</w:t>
            </w:r>
            <w:r>
              <w:rPr>
                <w:rFonts w:hint="eastAsia" w:ascii="宋体" w:hAnsi="宋体" w:eastAsia="宋体" w:cs="宋体"/>
                <w:b w:val="0"/>
                <w:bCs w:val="0"/>
                <w:i w:val="0"/>
                <w:iCs w:val="0"/>
                <w:color w:val="000000"/>
                <w:spacing w:val="0"/>
                <w:sz w:val="24"/>
                <w:szCs w:val="24"/>
                <w:u w:val="none"/>
              </w:rPr>
              <w:t>：净重：</w:t>
            </w:r>
            <w:r>
              <w:rPr>
                <w:rFonts w:hint="eastAsia" w:ascii="宋体" w:hAnsi="宋体" w:eastAsia="宋体" w:cs="宋体"/>
                <w:b w:val="0"/>
                <w:bCs w:val="0"/>
                <w:i w:val="0"/>
                <w:iCs w:val="0"/>
                <w:color w:val="000000"/>
                <w:sz w:val="24"/>
                <w:szCs w:val="24"/>
                <w:u w:val="none"/>
              </w:rPr>
              <w:t>L:</w:t>
            </w:r>
            <w:r>
              <w:rPr>
                <w:rFonts w:hint="eastAsia" w:ascii="宋体" w:hAnsi="宋体" w:eastAsia="宋体" w:cs="宋体"/>
                <w:b w:val="0"/>
                <w:bCs w:val="0"/>
                <w:i w:val="0"/>
                <w:iCs w:val="0"/>
                <w:color w:val="000000"/>
                <w:spacing w:val="0"/>
                <w:sz w:val="24"/>
                <w:szCs w:val="24"/>
                <w:u w:val="none"/>
              </w:rPr>
              <w:t>约</w:t>
            </w:r>
            <w:r>
              <w:rPr>
                <w:rFonts w:hint="eastAsia" w:ascii="宋体" w:hAnsi="宋体" w:eastAsia="宋体" w:cs="宋体"/>
                <w:b w:val="0"/>
                <w:bCs w:val="0"/>
                <w:i w:val="0"/>
                <w:iCs w:val="0"/>
                <w:color w:val="000000"/>
                <w:sz w:val="24"/>
                <w:szCs w:val="24"/>
                <w:u w:val="none"/>
              </w:rPr>
              <w:t xml:space="preserve"> 139Kg </w:t>
            </w:r>
            <w:r>
              <w:rPr>
                <w:rFonts w:hint="eastAsia" w:ascii="宋体" w:hAnsi="宋体" w:eastAsia="宋体" w:cs="宋体"/>
                <w:b w:val="0"/>
                <w:bCs w:val="0"/>
                <w:i w:val="0"/>
                <w:iCs w:val="0"/>
                <w:color w:val="000000"/>
                <w:spacing w:val="0"/>
                <w:sz w:val="24"/>
                <w:szCs w:val="24"/>
                <w:u w:val="none"/>
              </w:rPr>
              <w:t>；</w:t>
            </w:r>
            <w:r>
              <w:rPr>
                <w:rFonts w:hint="eastAsia" w:ascii="宋体" w:hAnsi="宋体" w:eastAsia="宋体" w:cs="宋体"/>
                <w:b w:val="0"/>
                <w:bCs w:val="0"/>
                <w:i w:val="0"/>
                <w:iCs w:val="0"/>
                <w:color w:val="000000"/>
                <w:sz w:val="24"/>
                <w:szCs w:val="24"/>
                <w:u w:val="none"/>
              </w:rPr>
              <w:t xml:space="preserve">M: </w:t>
            </w:r>
            <w:r>
              <w:rPr>
                <w:rFonts w:hint="eastAsia" w:ascii="宋体" w:hAnsi="宋体" w:eastAsia="宋体" w:cs="宋体"/>
                <w:b w:val="0"/>
                <w:bCs w:val="0"/>
                <w:i w:val="0"/>
                <w:iCs w:val="0"/>
                <w:color w:val="000000"/>
                <w:spacing w:val="0"/>
                <w:sz w:val="24"/>
                <w:szCs w:val="24"/>
                <w:u w:val="none"/>
              </w:rPr>
              <w:t>约</w:t>
            </w:r>
            <w:r>
              <w:rPr>
                <w:rFonts w:hint="eastAsia" w:ascii="宋体" w:hAnsi="宋体" w:eastAsia="宋体" w:cs="宋体"/>
                <w:b w:val="0"/>
                <w:bCs w:val="0"/>
                <w:i w:val="0"/>
                <w:iCs w:val="0"/>
                <w:color w:val="000000"/>
                <w:sz w:val="24"/>
                <w:szCs w:val="24"/>
                <w:u w:val="none"/>
              </w:rPr>
              <w:t>1</w:t>
            </w:r>
            <w:r>
              <w:rPr>
                <w:rFonts w:hint="eastAsia" w:ascii="宋体" w:hAnsi="宋体" w:eastAsia="宋体" w:cs="宋体"/>
                <w:b w:val="0"/>
                <w:bCs w:val="0"/>
                <w:i w:val="0"/>
                <w:iCs w:val="0"/>
                <w:color w:val="000000"/>
                <w:spacing w:val="0"/>
                <w:sz w:val="24"/>
                <w:szCs w:val="24"/>
                <w:u w:val="none"/>
              </w:rPr>
              <w:t>63Kg ；R: 约143Kg</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通道功能：</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1. </w:t>
            </w:r>
            <w:r>
              <w:rPr>
                <w:rFonts w:hint="eastAsia" w:ascii="宋体" w:hAnsi="宋体" w:eastAsia="宋体" w:cs="宋体"/>
                <w:b w:val="0"/>
                <w:bCs w:val="0"/>
                <w:i w:val="0"/>
                <w:iCs w:val="0"/>
                <w:color w:val="000000"/>
                <w:spacing w:val="0"/>
                <w:sz w:val="24"/>
                <w:szCs w:val="24"/>
                <w:u w:val="none"/>
              </w:rPr>
              <w:t>通行模式：设备支持进出方向通行状态（受控、常开、常闭、感应、无障碍）的灵活配置</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2. </w:t>
            </w:r>
            <w:r>
              <w:rPr>
                <w:rFonts w:hint="eastAsia" w:ascii="宋体" w:hAnsi="宋体" w:eastAsia="宋体" w:cs="宋体"/>
                <w:b w:val="0"/>
                <w:bCs w:val="0"/>
                <w:i w:val="0"/>
                <w:iCs w:val="0"/>
                <w:color w:val="000000"/>
                <w:spacing w:val="0"/>
                <w:sz w:val="24"/>
                <w:szCs w:val="24"/>
                <w:u w:val="none"/>
              </w:rPr>
              <w:t>自动复位：设备具有自动复位功能，开门后在规定的时间内未通行，系统将自动取消用户的本次通行的权限，可</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设定通行时间</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3. </w:t>
            </w:r>
            <w:r>
              <w:rPr>
                <w:rFonts w:hint="eastAsia" w:ascii="宋体" w:hAnsi="宋体" w:eastAsia="宋体" w:cs="宋体"/>
                <w:b w:val="0"/>
                <w:bCs w:val="0"/>
                <w:i w:val="0"/>
                <w:iCs w:val="0"/>
                <w:color w:val="000000"/>
                <w:spacing w:val="0"/>
                <w:sz w:val="24"/>
                <w:szCs w:val="24"/>
                <w:u w:val="none"/>
              </w:rPr>
              <w:t>记忆模式：设备支持记忆模式，可实现连续快速通行</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4. </w:t>
            </w:r>
            <w:r>
              <w:rPr>
                <w:rFonts w:hint="eastAsia" w:ascii="宋体" w:hAnsi="宋体" w:eastAsia="宋体" w:cs="宋体"/>
                <w:b w:val="0"/>
                <w:bCs w:val="0"/>
                <w:i w:val="0"/>
                <w:iCs w:val="0"/>
                <w:color w:val="000000"/>
                <w:spacing w:val="0"/>
                <w:sz w:val="24"/>
                <w:szCs w:val="24"/>
                <w:u w:val="none"/>
              </w:rPr>
              <w:t>消防联动：设备具有消防联动接口，当消防信号触发时，门翼自动打开，快速引导人员疏散</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5. </w:t>
            </w:r>
            <w:r>
              <w:rPr>
                <w:rFonts w:hint="eastAsia" w:ascii="宋体" w:hAnsi="宋体" w:eastAsia="宋体" w:cs="宋体"/>
                <w:b w:val="0"/>
                <w:bCs w:val="0"/>
                <w:i w:val="0"/>
                <w:iCs w:val="0"/>
                <w:color w:val="000000"/>
                <w:spacing w:val="0"/>
                <w:sz w:val="24"/>
                <w:szCs w:val="24"/>
                <w:u w:val="none"/>
              </w:rPr>
              <w:t>双重防夹：设备支持机械</w:t>
            </w:r>
            <w:r>
              <w:rPr>
                <w:rFonts w:hint="eastAsia" w:ascii="宋体" w:hAnsi="宋体" w:eastAsia="宋体" w:cs="宋体"/>
                <w:b w:val="0"/>
                <w:bCs w:val="0"/>
                <w:i w:val="0"/>
                <w:iCs w:val="0"/>
                <w:color w:val="000000"/>
                <w:sz w:val="24"/>
                <w:szCs w:val="24"/>
                <w:u w:val="none"/>
              </w:rPr>
              <w:t>/</w:t>
            </w:r>
            <w:r>
              <w:rPr>
                <w:rFonts w:hint="eastAsia" w:ascii="宋体" w:hAnsi="宋体" w:eastAsia="宋体" w:cs="宋体"/>
                <w:b w:val="0"/>
                <w:bCs w:val="0"/>
                <w:i w:val="0"/>
                <w:iCs w:val="0"/>
                <w:color w:val="000000"/>
                <w:spacing w:val="0"/>
                <w:sz w:val="24"/>
                <w:szCs w:val="24"/>
                <w:u w:val="none"/>
              </w:rPr>
              <w:t>红外双重防夹功能</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6. </w:t>
            </w:r>
            <w:r>
              <w:rPr>
                <w:rFonts w:hint="eastAsia" w:ascii="宋体" w:hAnsi="宋体" w:eastAsia="宋体" w:cs="宋体"/>
                <w:b w:val="0"/>
                <w:bCs w:val="0"/>
                <w:i w:val="0"/>
                <w:iCs w:val="0"/>
                <w:color w:val="000000"/>
                <w:spacing w:val="0"/>
                <w:sz w:val="24"/>
                <w:szCs w:val="24"/>
                <w:u w:val="none"/>
              </w:rPr>
              <w:t>尾随报警：当通道中同时通行人数超过其允许通行的人数时会有报警提示，同时上传报警事件</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7. </w:t>
            </w:r>
            <w:r>
              <w:rPr>
                <w:rFonts w:hint="eastAsia" w:ascii="宋体" w:hAnsi="宋体" w:eastAsia="宋体" w:cs="宋体"/>
                <w:b w:val="0"/>
                <w:bCs w:val="0"/>
                <w:i w:val="0"/>
                <w:iCs w:val="0"/>
                <w:color w:val="000000"/>
                <w:spacing w:val="0"/>
                <w:sz w:val="24"/>
                <w:szCs w:val="24"/>
                <w:u w:val="none"/>
              </w:rPr>
              <w:t xml:space="preserve">红外屏蔽：若通道内红外对射有损坏，可通过屏蔽已损坏的红外对射，让通道暂时恢复使用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台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3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3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人员通道无刷通用摆闸</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（中间闸机）</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海康威视</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DS-K3B801S-M</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w:t>
            </w:r>
            <w:r>
              <w:rPr>
                <w:rFonts w:hint="eastAsia" w:ascii="宋体" w:hAnsi="宋体" w:eastAsia="宋体" w:cs="宋体"/>
                <w:b w:val="0"/>
                <w:bCs w:val="0"/>
                <w:i w:val="0"/>
                <w:iCs w:val="0"/>
                <w:color w:val="000000"/>
                <w:spacing w:val="0"/>
                <w:sz w:val="24"/>
                <w:szCs w:val="24"/>
                <w:u w:val="none"/>
              </w:rPr>
              <w:t>电机类型：直流无刷伺服电机</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2.</w:t>
            </w:r>
            <w:r>
              <w:rPr>
                <w:rFonts w:hint="eastAsia" w:ascii="宋体" w:hAnsi="宋体" w:eastAsia="宋体" w:cs="宋体"/>
                <w:b w:val="0"/>
                <w:bCs w:val="0"/>
                <w:i w:val="0"/>
                <w:iCs w:val="0"/>
                <w:color w:val="000000"/>
                <w:spacing w:val="0"/>
                <w:sz w:val="24"/>
                <w:szCs w:val="24"/>
                <w:u w:val="none"/>
              </w:rPr>
              <w:t>箱体材质：</w:t>
            </w:r>
            <w:r>
              <w:rPr>
                <w:rFonts w:hint="eastAsia" w:ascii="宋体" w:hAnsi="宋体" w:eastAsia="宋体" w:cs="宋体"/>
                <w:b w:val="0"/>
                <w:bCs w:val="0"/>
                <w:i w:val="0"/>
                <w:iCs w:val="0"/>
                <w:color w:val="000000"/>
                <w:sz w:val="24"/>
                <w:szCs w:val="24"/>
                <w:u w:val="none"/>
              </w:rPr>
              <w:t>SUS304</w:t>
            </w:r>
            <w:r>
              <w:rPr>
                <w:rFonts w:hint="eastAsia" w:ascii="宋体" w:hAnsi="宋体" w:eastAsia="宋体" w:cs="宋体"/>
                <w:b w:val="0"/>
                <w:bCs w:val="0"/>
                <w:i w:val="0"/>
                <w:iCs w:val="0"/>
                <w:color w:val="000000"/>
                <w:spacing w:val="0"/>
                <w:sz w:val="24"/>
                <w:szCs w:val="24"/>
                <w:u w:val="none"/>
              </w:rPr>
              <w:t>拉丝不锈钢，2.0mm</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3.</w:t>
            </w:r>
            <w:r>
              <w:rPr>
                <w:rFonts w:hint="eastAsia" w:ascii="宋体" w:hAnsi="宋体" w:eastAsia="宋体" w:cs="宋体"/>
                <w:b w:val="0"/>
                <w:bCs w:val="0"/>
                <w:i w:val="0"/>
                <w:iCs w:val="0"/>
                <w:color w:val="000000"/>
                <w:spacing w:val="0"/>
                <w:sz w:val="24"/>
                <w:szCs w:val="24"/>
                <w:u w:val="none"/>
              </w:rPr>
              <w:t>门翼材质：亚克力</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4.</w:t>
            </w:r>
            <w:r>
              <w:rPr>
                <w:rFonts w:hint="eastAsia" w:ascii="宋体" w:hAnsi="宋体" w:eastAsia="宋体" w:cs="宋体"/>
                <w:b w:val="0"/>
                <w:bCs w:val="0"/>
                <w:i w:val="0"/>
                <w:iCs w:val="0"/>
                <w:color w:val="000000"/>
                <w:spacing w:val="0"/>
                <w:sz w:val="24"/>
                <w:szCs w:val="24"/>
                <w:u w:val="none"/>
              </w:rPr>
              <w:t>通道宽度：</w:t>
            </w:r>
            <w:r>
              <w:rPr>
                <w:rFonts w:hint="eastAsia" w:ascii="宋体" w:hAnsi="宋体" w:eastAsia="宋体" w:cs="宋体"/>
                <w:b w:val="0"/>
                <w:bCs w:val="0"/>
                <w:i w:val="0"/>
                <w:iCs w:val="0"/>
                <w:color w:val="000000"/>
                <w:sz w:val="24"/>
                <w:szCs w:val="24"/>
                <w:u w:val="none"/>
              </w:rPr>
              <w:t>550mm</w:t>
            </w:r>
            <w:r>
              <w:rPr>
                <w:rFonts w:hint="eastAsia" w:ascii="宋体" w:hAnsi="宋体" w:eastAsia="宋体" w:cs="宋体"/>
                <w:b w:val="0"/>
                <w:bCs w:val="0"/>
                <w:i w:val="0"/>
                <w:iCs w:val="0"/>
                <w:color w:val="000000"/>
                <w:spacing w:val="0"/>
                <w:sz w:val="24"/>
                <w:szCs w:val="24"/>
                <w:u w:val="none"/>
              </w:rPr>
              <w:t>-1100mm</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5.</w:t>
            </w:r>
            <w:r>
              <w:rPr>
                <w:rFonts w:hint="eastAsia" w:ascii="宋体" w:hAnsi="宋体" w:eastAsia="宋体" w:cs="宋体"/>
                <w:b w:val="0"/>
                <w:bCs w:val="0"/>
                <w:i w:val="0"/>
                <w:iCs w:val="0"/>
                <w:color w:val="000000"/>
                <w:spacing w:val="0"/>
                <w:sz w:val="24"/>
                <w:szCs w:val="24"/>
                <w:u w:val="none"/>
              </w:rPr>
              <w:t>红外对数：24对</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6.</w:t>
            </w:r>
            <w:r>
              <w:rPr>
                <w:rFonts w:hint="eastAsia" w:ascii="宋体" w:hAnsi="宋体" w:eastAsia="宋体" w:cs="宋体"/>
                <w:b w:val="0"/>
                <w:bCs w:val="0"/>
                <w:i w:val="0"/>
                <w:iCs w:val="0"/>
                <w:color w:val="000000"/>
                <w:spacing w:val="0"/>
                <w:sz w:val="24"/>
                <w:szCs w:val="24"/>
                <w:u w:val="none"/>
              </w:rPr>
              <w:t>使用环境：室内</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7.</w:t>
            </w:r>
            <w:r>
              <w:rPr>
                <w:rFonts w:hint="eastAsia" w:ascii="宋体" w:hAnsi="宋体" w:eastAsia="宋体" w:cs="宋体"/>
                <w:b w:val="0"/>
                <w:bCs w:val="0"/>
                <w:i w:val="0"/>
                <w:iCs w:val="0"/>
                <w:color w:val="000000"/>
                <w:spacing w:val="0"/>
                <w:sz w:val="24"/>
                <w:szCs w:val="24"/>
                <w:u w:val="none"/>
              </w:rPr>
              <w:t>设备容量：支持</w:t>
            </w:r>
            <w:r>
              <w:rPr>
                <w:rFonts w:hint="eastAsia" w:ascii="宋体" w:hAnsi="宋体" w:eastAsia="宋体" w:cs="宋体"/>
                <w:b w:val="0"/>
                <w:bCs w:val="0"/>
                <w:i w:val="0"/>
                <w:iCs w:val="0"/>
                <w:color w:val="000000"/>
                <w:sz w:val="24"/>
                <w:szCs w:val="24"/>
                <w:u w:val="none"/>
              </w:rPr>
              <w:t>6</w:t>
            </w:r>
            <w:r>
              <w:rPr>
                <w:rFonts w:hint="eastAsia" w:ascii="宋体" w:hAnsi="宋体" w:eastAsia="宋体" w:cs="宋体"/>
                <w:b w:val="0"/>
                <w:bCs w:val="0"/>
                <w:i w:val="0"/>
                <w:iCs w:val="0"/>
                <w:color w:val="000000"/>
                <w:spacing w:val="0"/>
                <w:sz w:val="24"/>
                <w:szCs w:val="24"/>
                <w:u w:val="none"/>
              </w:rPr>
              <w:t>万张普通卡、</w:t>
            </w:r>
            <w:r>
              <w:rPr>
                <w:rFonts w:hint="eastAsia" w:ascii="宋体" w:hAnsi="宋体" w:eastAsia="宋体" w:cs="宋体"/>
                <w:b w:val="0"/>
                <w:bCs w:val="0"/>
                <w:i w:val="0"/>
                <w:iCs w:val="0"/>
                <w:color w:val="000000"/>
                <w:sz w:val="24"/>
                <w:szCs w:val="24"/>
                <w:u w:val="none"/>
              </w:rPr>
              <w:t>3</w:t>
            </w:r>
            <w:r>
              <w:rPr>
                <w:rFonts w:hint="eastAsia" w:ascii="宋体" w:hAnsi="宋体" w:eastAsia="宋体" w:cs="宋体"/>
                <w:b w:val="0"/>
                <w:bCs w:val="0"/>
                <w:i w:val="0"/>
                <w:iCs w:val="0"/>
                <w:color w:val="000000"/>
                <w:spacing w:val="0"/>
                <w:sz w:val="24"/>
                <w:szCs w:val="24"/>
                <w:u w:val="none"/>
              </w:rPr>
              <w:t>千张来宾卡、</w:t>
            </w:r>
            <w:r>
              <w:rPr>
                <w:rFonts w:hint="eastAsia" w:ascii="宋体" w:hAnsi="宋体" w:eastAsia="宋体" w:cs="宋体"/>
                <w:b w:val="0"/>
                <w:bCs w:val="0"/>
                <w:i w:val="0"/>
                <w:iCs w:val="0"/>
                <w:color w:val="000000"/>
                <w:sz w:val="24"/>
                <w:szCs w:val="24"/>
                <w:u w:val="none"/>
              </w:rPr>
              <w:t>18</w:t>
            </w:r>
            <w:r>
              <w:rPr>
                <w:rFonts w:hint="eastAsia" w:ascii="宋体" w:hAnsi="宋体" w:eastAsia="宋体" w:cs="宋体"/>
                <w:b w:val="0"/>
                <w:bCs w:val="0"/>
                <w:i w:val="0"/>
                <w:iCs w:val="0"/>
                <w:color w:val="000000"/>
                <w:spacing w:val="0"/>
                <w:sz w:val="24"/>
                <w:szCs w:val="24"/>
                <w:u w:val="none"/>
              </w:rPr>
              <w:t>万条事件记录</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8.</w:t>
            </w:r>
            <w:r>
              <w:rPr>
                <w:rFonts w:hint="eastAsia" w:ascii="宋体" w:hAnsi="宋体" w:eastAsia="宋体" w:cs="宋体"/>
                <w:b w:val="0"/>
                <w:bCs w:val="0"/>
                <w:i w:val="0"/>
                <w:iCs w:val="0"/>
                <w:color w:val="000000"/>
                <w:spacing w:val="0"/>
                <w:sz w:val="24"/>
                <w:szCs w:val="24"/>
                <w:u w:val="none"/>
              </w:rPr>
              <w:t>产品尺寸：</w:t>
            </w:r>
            <w:r>
              <w:rPr>
                <w:rFonts w:hint="eastAsia" w:ascii="宋体" w:hAnsi="宋体" w:eastAsia="宋体" w:cs="宋体"/>
                <w:b w:val="0"/>
                <w:bCs w:val="0"/>
                <w:i w:val="0"/>
                <w:iCs w:val="0"/>
                <w:color w:val="000000"/>
                <w:sz w:val="24"/>
                <w:szCs w:val="24"/>
                <w:u w:val="none"/>
              </w:rPr>
              <w:t>1500mm*</w:t>
            </w:r>
            <w:r>
              <w:rPr>
                <w:rFonts w:hint="eastAsia" w:ascii="宋体" w:hAnsi="宋体" w:eastAsia="宋体" w:cs="宋体"/>
                <w:b w:val="0"/>
                <w:bCs w:val="0"/>
                <w:i w:val="0"/>
                <w:iCs w:val="0"/>
                <w:color w:val="000000"/>
                <w:spacing w:val="0"/>
                <w:sz w:val="24"/>
                <w:szCs w:val="24"/>
                <w:u w:val="none"/>
              </w:rPr>
              <w:t>（</w:t>
            </w:r>
            <w:r>
              <w:rPr>
                <w:rFonts w:hint="eastAsia" w:ascii="宋体" w:hAnsi="宋体" w:eastAsia="宋体" w:cs="宋体"/>
                <w:b w:val="0"/>
                <w:bCs w:val="0"/>
                <w:i w:val="0"/>
                <w:iCs w:val="0"/>
                <w:color w:val="000000"/>
                <w:sz w:val="24"/>
                <w:szCs w:val="24"/>
                <w:u w:val="none"/>
              </w:rPr>
              <w:t>160mm</w:t>
            </w:r>
            <w:r>
              <w:rPr>
                <w:rFonts w:hint="eastAsia" w:ascii="宋体" w:hAnsi="宋体" w:eastAsia="宋体" w:cs="宋体"/>
                <w:b w:val="0"/>
                <w:bCs w:val="0"/>
                <w:i w:val="0"/>
                <w:iCs w:val="0"/>
                <w:color w:val="000000"/>
                <w:spacing w:val="0"/>
                <w:sz w:val="24"/>
                <w:szCs w:val="24"/>
                <w:u w:val="none"/>
              </w:rPr>
              <w:t>箱体宽度</w:t>
            </w:r>
            <w:r>
              <w:rPr>
                <w:rFonts w:hint="eastAsia" w:ascii="宋体" w:hAnsi="宋体" w:eastAsia="宋体" w:cs="宋体"/>
                <w:b w:val="0"/>
                <w:bCs w:val="0"/>
                <w:i w:val="0"/>
                <w:iCs w:val="0"/>
                <w:color w:val="000000"/>
                <w:sz w:val="24"/>
                <w:szCs w:val="24"/>
                <w:u w:val="none"/>
              </w:rPr>
              <w:t>+6</w:t>
            </w:r>
            <w:r>
              <w:rPr>
                <w:rFonts w:hint="eastAsia" w:ascii="宋体" w:hAnsi="宋体" w:eastAsia="宋体" w:cs="宋体"/>
                <w:b w:val="0"/>
                <w:bCs w:val="0"/>
                <w:i w:val="0"/>
                <w:iCs w:val="0"/>
                <w:color w:val="000000"/>
                <w:spacing w:val="0"/>
                <w:sz w:val="24"/>
                <w:szCs w:val="24"/>
                <w:u w:val="none"/>
              </w:rPr>
              <w:t>4.5机芯突出宽度）*1010mm</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9.</w:t>
            </w:r>
            <w:r>
              <w:rPr>
                <w:rFonts w:hint="eastAsia" w:ascii="宋体" w:hAnsi="宋体" w:eastAsia="宋体" w:cs="宋体"/>
                <w:b w:val="0"/>
                <w:bCs w:val="0"/>
                <w:i w:val="0"/>
                <w:iCs w:val="0"/>
                <w:color w:val="000000"/>
                <w:spacing w:val="0"/>
                <w:sz w:val="24"/>
                <w:szCs w:val="24"/>
                <w:u w:val="none"/>
              </w:rPr>
              <w:t>通行速度：</w:t>
            </w:r>
            <w:r>
              <w:rPr>
                <w:rFonts w:hint="eastAsia" w:ascii="宋体" w:hAnsi="宋体" w:eastAsia="宋体" w:cs="宋体"/>
                <w:b w:val="0"/>
                <w:bCs w:val="0"/>
                <w:i w:val="0"/>
                <w:iCs w:val="0"/>
                <w:color w:val="000000"/>
                <w:sz w:val="24"/>
                <w:szCs w:val="24"/>
                <w:u w:val="none"/>
              </w:rPr>
              <w:t>20-60</w:t>
            </w:r>
            <w:r>
              <w:rPr>
                <w:rFonts w:hint="eastAsia" w:ascii="宋体" w:hAnsi="宋体" w:eastAsia="宋体" w:cs="宋体"/>
                <w:b w:val="0"/>
                <w:bCs w:val="0"/>
                <w:i w:val="0"/>
                <w:iCs w:val="0"/>
                <w:color w:val="000000"/>
                <w:spacing w:val="0"/>
                <w:sz w:val="24"/>
                <w:szCs w:val="24"/>
                <w:u w:val="none"/>
              </w:rPr>
              <w:t>人每分钟，受人员情况和通行模式影响</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10.</w:t>
            </w:r>
            <w:r>
              <w:rPr>
                <w:rFonts w:hint="eastAsia" w:ascii="宋体" w:hAnsi="宋体" w:eastAsia="宋体" w:cs="宋体"/>
                <w:b w:val="0"/>
                <w:bCs w:val="0"/>
                <w:i w:val="0"/>
                <w:iCs w:val="0"/>
                <w:color w:val="000000"/>
                <w:spacing w:val="0"/>
                <w:sz w:val="24"/>
                <w:szCs w:val="24"/>
                <w:u w:val="none"/>
              </w:rPr>
              <w:t>电压功率：</w:t>
            </w:r>
            <w:r>
              <w:rPr>
                <w:rFonts w:hint="eastAsia" w:ascii="宋体" w:hAnsi="宋体" w:eastAsia="宋体" w:cs="宋体"/>
                <w:b w:val="0"/>
                <w:bCs w:val="0"/>
                <w:i w:val="0"/>
                <w:iCs w:val="0"/>
                <w:color w:val="000000"/>
                <w:sz w:val="24"/>
                <w:szCs w:val="24"/>
                <w:u w:val="none"/>
              </w:rPr>
              <w:t>AC 100~240V/5</w:t>
            </w:r>
            <w:r>
              <w:rPr>
                <w:rFonts w:hint="eastAsia" w:ascii="宋体" w:hAnsi="宋体" w:eastAsia="宋体" w:cs="宋体"/>
                <w:b w:val="0"/>
                <w:bCs w:val="0"/>
                <w:i w:val="0"/>
                <w:iCs w:val="0"/>
                <w:color w:val="000000"/>
                <w:spacing w:val="0"/>
                <w:sz w:val="24"/>
                <w:szCs w:val="24"/>
                <w:u w:val="none"/>
              </w:rPr>
              <w:t>0~60HZ/ 单通道（一组通道）</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11.</w:t>
            </w:r>
            <w:r>
              <w:rPr>
                <w:rFonts w:hint="eastAsia" w:ascii="宋体" w:hAnsi="宋体" w:eastAsia="宋体" w:cs="宋体"/>
                <w:b w:val="0"/>
                <w:bCs w:val="0"/>
                <w:i w:val="0"/>
                <w:iCs w:val="0"/>
                <w:color w:val="000000"/>
                <w:spacing w:val="0"/>
                <w:sz w:val="24"/>
                <w:szCs w:val="24"/>
                <w:u w:val="none"/>
              </w:rPr>
              <w:t>额定功率：320W</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12.</w:t>
            </w:r>
            <w:r>
              <w:rPr>
                <w:rFonts w:hint="eastAsia" w:ascii="宋体" w:hAnsi="宋体" w:eastAsia="宋体" w:cs="宋体"/>
                <w:b w:val="0"/>
                <w:bCs w:val="0"/>
                <w:i w:val="0"/>
                <w:iCs w:val="0"/>
                <w:color w:val="000000"/>
                <w:spacing w:val="0"/>
                <w:sz w:val="24"/>
                <w:szCs w:val="24"/>
                <w:u w:val="none"/>
              </w:rPr>
              <w:t>工作温度：</w:t>
            </w:r>
            <w:r>
              <w:rPr>
                <w:rFonts w:hint="eastAsia" w:ascii="宋体" w:hAnsi="宋体" w:eastAsia="宋体" w:cs="宋体"/>
                <w:b w:val="0"/>
                <w:bCs w:val="0"/>
                <w:i w:val="0"/>
                <w:iCs w:val="0"/>
                <w:color w:val="000000"/>
                <w:sz w:val="24"/>
                <w:szCs w:val="24"/>
                <w:u w:val="none"/>
              </w:rPr>
              <w:t>-1</w:t>
            </w:r>
            <w:r>
              <w:rPr>
                <w:rFonts w:hint="eastAsia" w:ascii="宋体" w:hAnsi="宋体" w:eastAsia="宋体" w:cs="宋体"/>
                <w:b w:val="0"/>
                <w:bCs w:val="0"/>
                <w:i w:val="0"/>
                <w:iCs w:val="0"/>
                <w:color w:val="000000"/>
                <w:spacing w:val="0"/>
                <w:sz w:val="24"/>
                <w:szCs w:val="24"/>
                <w:u w:val="none"/>
              </w:rPr>
              <w:t>0℃~55℃</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13.</w:t>
            </w:r>
            <w:r>
              <w:rPr>
                <w:rFonts w:hint="eastAsia" w:ascii="宋体" w:hAnsi="宋体" w:eastAsia="宋体" w:cs="宋体"/>
                <w:b w:val="0"/>
                <w:bCs w:val="0"/>
                <w:i w:val="0"/>
                <w:iCs w:val="0"/>
                <w:color w:val="000000"/>
                <w:spacing w:val="0"/>
                <w:sz w:val="24"/>
                <w:szCs w:val="24"/>
                <w:u w:val="none"/>
              </w:rPr>
              <w:t>工作湿度：</w:t>
            </w:r>
            <w:r>
              <w:rPr>
                <w:rFonts w:hint="eastAsia" w:ascii="宋体" w:hAnsi="宋体" w:eastAsia="宋体" w:cs="宋体"/>
                <w:b w:val="0"/>
                <w:bCs w:val="0"/>
                <w:i w:val="0"/>
                <w:iCs w:val="0"/>
                <w:color w:val="000000"/>
                <w:sz w:val="24"/>
                <w:szCs w:val="24"/>
                <w:u w:val="none"/>
              </w:rPr>
              <w:t xml:space="preserve">10% </w:t>
            </w:r>
            <w:r>
              <w:rPr>
                <w:rFonts w:hint="eastAsia" w:ascii="宋体" w:hAnsi="宋体" w:eastAsia="宋体" w:cs="宋体"/>
                <w:b w:val="0"/>
                <w:bCs w:val="0"/>
                <w:i w:val="0"/>
                <w:iCs w:val="0"/>
                <w:color w:val="000000"/>
                <w:spacing w:val="0"/>
                <w:sz w:val="24"/>
                <w:szCs w:val="24"/>
                <w:u w:val="none"/>
              </w:rPr>
              <w:t>至</w:t>
            </w:r>
            <w:r>
              <w:rPr>
                <w:rFonts w:hint="eastAsia" w:ascii="宋体" w:hAnsi="宋体" w:eastAsia="宋体" w:cs="宋体"/>
                <w:b w:val="0"/>
                <w:bCs w:val="0"/>
                <w:i w:val="0"/>
                <w:iCs w:val="0"/>
                <w:color w:val="000000"/>
                <w:sz w:val="24"/>
                <w:szCs w:val="24"/>
                <w:u w:val="none"/>
              </w:rPr>
              <w:t>95</w:t>
            </w:r>
            <w:r>
              <w:rPr>
                <w:rFonts w:hint="eastAsia" w:ascii="宋体" w:hAnsi="宋体" w:eastAsia="宋体" w:cs="宋体"/>
                <w:b w:val="0"/>
                <w:bCs w:val="0"/>
                <w:i w:val="0"/>
                <w:iCs w:val="0"/>
                <w:color w:val="000000"/>
                <w:spacing w:val="0"/>
                <w:sz w:val="24"/>
                <w:szCs w:val="24"/>
                <w:u w:val="none"/>
              </w:rPr>
              <w:t>%（不凝聚成水滴）</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14</w:t>
            </w:r>
            <w:r>
              <w:rPr>
                <w:rFonts w:hint="eastAsia" w:ascii="宋体" w:hAnsi="宋体" w:eastAsia="宋体" w:cs="宋体"/>
                <w:b w:val="0"/>
                <w:bCs w:val="0"/>
                <w:i w:val="0"/>
                <w:iCs w:val="0"/>
                <w:color w:val="000000"/>
                <w:spacing w:val="0"/>
                <w:sz w:val="24"/>
                <w:szCs w:val="24"/>
                <w:u w:val="none"/>
              </w:rPr>
              <w:t>：净重：</w:t>
            </w:r>
            <w:r>
              <w:rPr>
                <w:rFonts w:hint="eastAsia" w:ascii="宋体" w:hAnsi="宋体" w:eastAsia="宋体" w:cs="宋体"/>
                <w:b w:val="0"/>
                <w:bCs w:val="0"/>
                <w:i w:val="0"/>
                <w:iCs w:val="0"/>
                <w:color w:val="000000"/>
                <w:sz w:val="24"/>
                <w:szCs w:val="24"/>
                <w:u w:val="none"/>
              </w:rPr>
              <w:t>L:</w:t>
            </w:r>
            <w:r>
              <w:rPr>
                <w:rFonts w:hint="eastAsia" w:ascii="宋体" w:hAnsi="宋体" w:eastAsia="宋体" w:cs="宋体"/>
                <w:b w:val="0"/>
                <w:bCs w:val="0"/>
                <w:i w:val="0"/>
                <w:iCs w:val="0"/>
                <w:color w:val="000000"/>
                <w:spacing w:val="0"/>
                <w:sz w:val="24"/>
                <w:szCs w:val="24"/>
                <w:u w:val="none"/>
              </w:rPr>
              <w:t>约</w:t>
            </w:r>
            <w:r>
              <w:rPr>
                <w:rFonts w:hint="eastAsia" w:ascii="宋体" w:hAnsi="宋体" w:eastAsia="宋体" w:cs="宋体"/>
                <w:b w:val="0"/>
                <w:bCs w:val="0"/>
                <w:i w:val="0"/>
                <w:iCs w:val="0"/>
                <w:color w:val="000000"/>
                <w:sz w:val="24"/>
                <w:szCs w:val="24"/>
                <w:u w:val="none"/>
              </w:rPr>
              <w:t xml:space="preserve"> 139Kg </w:t>
            </w:r>
            <w:r>
              <w:rPr>
                <w:rFonts w:hint="eastAsia" w:ascii="宋体" w:hAnsi="宋体" w:eastAsia="宋体" w:cs="宋体"/>
                <w:b w:val="0"/>
                <w:bCs w:val="0"/>
                <w:i w:val="0"/>
                <w:iCs w:val="0"/>
                <w:color w:val="000000"/>
                <w:spacing w:val="0"/>
                <w:sz w:val="24"/>
                <w:szCs w:val="24"/>
                <w:u w:val="none"/>
              </w:rPr>
              <w:t>；</w:t>
            </w:r>
            <w:r>
              <w:rPr>
                <w:rFonts w:hint="eastAsia" w:ascii="宋体" w:hAnsi="宋体" w:eastAsia="宋体" w:cs="宋体"/>
                <w:b w:val="0"/>
                <w:bCs w:val="0"/>
                <w:i w:val="0"/>
                <w:iCs w:val="0"/>
                <w:color w:val="000000"/>
                <w:sz w:val="24"/>
                <w:szCs w:val="24"/>
                <w:u w:val="none"/>
              </w:rPr>
              <w:t xml:space="preserve">M: </w:t>
            </w:r>
            <w:r>
              <w:rPr>
                <w:rFonts w:hint="eastAsia" w:ascii="宋体" w:hAnsi="宋体" w:eastAsia="宋体" w:cs="宋体"/>
                <w:b w:val="0"/>
                <w:bCs w:val="0"/>
                <w:i w:val="0"/>
                <w:iCs w:val="0"/>
                <w:color w:val="000000"/>
                <w:spacing w:val="0"/>
                <w:sz w:val="24"/>
                <w:szCs w:val="24"/>
                <w:u w:val="none"/>
              </w:rPr>
              <w:t>约</w:t>
            </w:r>
            <w:r>
              <w:rPr>
                <w:rFonts w:hint="eastAsia" w:ascii="宋体" w:hAnsi="宋体" w:eastAsia="宋体" w:cs="宋体"/>
                <w:b w:val="0"/>
                <w:bCs w:val="0"/>
                <w:i w:val="0"/>
                <w:iCs w:val="0"/>
                <w:color w:val="000000"/>
                <w:sz w:val="24"/>
                <w:szCs w:val="24"/>
                <w:u w:val="none"/>
              </w:rPr>
              <w:t>1</w:t>
            </w:r>
            <w:r>
              <w:rPr>
                <w:rFonts w:hint="eastAsia" w:ascii="宋体" w:hAnsi="宋体" w:eastAsia="宋体" w:cs="宋体"/>
                <w:b w:val="0"/>
                <w:bCs w:val="0"/>
                <w:i w:val="0"/>
                <w:iCs w:val="0"/>
                <w:color w:val="000000"/>
                <w:spacing w:val="0"/>
                <w:sz w:val="24"/>
                <w:szCs w:val="24"/>
                <w:u w:val="none"/>
              </w:rPr>
              <w:t>63Kg ；R: 约143Kg</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通道功能：</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1. </w:t>
            </w:r>
            <w:r>
              <w:rPr>
                <w:rFonts w:hint="eastAsia" w:ascii="宋体" w:hAnsi="宋体" w:eastAsia="宋体" w:cs="宋体"/>
                <w:b w:val="0"/>
                <w:bCs w:val="0"/>
                <w:i w:val="0"/>
                <w:iCs w:val="0"/>
                <w:color w:val="000000"/>
                <w:spacing w:val="0"/>
                <w:sz w:val="24"/>
                <w:szCs w:val="24"/>
                <w:u w:val="none"/>
              </w:rPr>
              <w:t>通行模式：设备支持进出方向通行状态（受控、常开、常闭、感应、无障碍）的灵活配置</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2. </w:t>
            </w:r>
            <w:r>
              <w:rPr>
                <w:rFonts w:hint="eastAsia" w:ascii="宋体" w:hAnsi="宋体" w:eastAsia="宋体" w:cs="宋体"/>
                <w:b w:val="0"/>
                <w:bCs w:val="0"/>
                <w:i w:val="0"/>
                <w:iCs w:val="0"/>
                <w:color w:val="000000"/>
                <w:spacing w:val="0"/>
                <w:sz w:val="24"/>
                <w:szCs w:val="24"/>
                <w:u w:val="none"/>
              </w:rPr>
              <w:t>自动复位：设备具有自动复位功能，开门后在规定的时间内未通行，系统将自动取消用户的本次通行的权限，可</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设定通行时间</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3. </w:t>
            </w:r>
            <w:r>
              <w:rPr>
                <w:rFonts w:hint="eastAsia" w:ascii="宋体" w:hAnsi="宋体" w:eastAsia="宋体" w:cs="宋体"/>
                <w:b w:val="0"/>
                <w:bCs w:val="0"/>
                <w:i w:val="0"/>
                <w:iCs w:val="0"/>
                <w:color w:val="000000"/>
                <w:spacing w:val="0"/>
                <w:sz w:val="24"/>
                <w:szCs w:val="24"/>
                <w:u w:val="none"/>
              </w:rPr>
              <w:t>记忆模式：设备支持记忆模式，可实现连续快速通行</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4. </w:t>
            </w:r>
            <w:r>
              <w:rPr>
                <w:rFonts w:hint="eastAsia" w:ascii="宋体" w:hAnsi="宋体" w:eastAsia="宋体" w:cs="宋体"/>
                <w:b w:val="0"/>
                <w:bCs w:val="0"/>
                <w:i w:val="0"/>
                <w:iCs w:val="0"/>
                <w:color w:val="000000"/>
                <w:spacing w:val="0"/>
                <w:sz w:val="24"/>
                <w:szCs w:val="24"/>
                <w:u w:val="none"/>
              </w:rPr>
              <w:t>消防联动：设备具有消防联动接口，当消防信号触发时，门翼自动打开，快速引导人员疏散</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5. </w:t>
            </w:r>
            <w:r>
              <w:rPr>
                <w:rFonts w:hint="eastAsia" w:ascii="宋体" w:hAnsi="宋体" w:eastAsia="宋体" w:cs="宋体"/>
                <w:b w:val="0"/>
                <w:bCs w:val="0"/>
                <w:i w:val="0"/>
                <w:iCs w:val="0"/>
                <w:color w:val="000000"/>
                <w:spacing w:val="0"/>
                <w:sz w:val="24"/>
                <w:szCs w:val="24"/>
                <w:u w:val="none"/>
              </w:rPr>
              <w:t>双重防夹：设备支持机械</w:t>
            </w:r>
            <w:r>
              <w:rPr>
                <w:rFonts w:hint="eastAsia" w:ascii="宋体" w:hAnsi="宋体" w:eastAsia="宋体" w:cs="宋体"/>
                <w:b w:val="0"/>
                <w:bCs w:val="0"/>
                <w:i w:val="0"/>
                <w:iCs w:val="0"/>
                <w:color w:val="000000"/>
                <w:sz w:val="24"/>
                <w:szCs w:val="24"/>
                <w:u w:val="none"/>
              </w:rPr>
              <w:t>/</w:t>
            </w:r>
            <w:r>
              <w:rPr>
                <w:rFonts w:hint="eastAsia" w:ascii="宋体" w:hAnsi="宋体" w:eastAsia="宋体" w:cs="宋体"/>
                <w:b w:val="0"/>
                <w:bCs w:val="0"/>
                <w:i w:val="0"/>
                <w:iCs w:val="0"/>
                <w:color w:val="000000"/>
                <w:spacing w:val="0"/>
                <w:sz w:val="24"/>
                <w:szCs w:val="24"/>
                <w:u w:val="none"/>
              </w:rPr>
              <w:t>红外双重防夹功能</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6. </w:t>
            </w:r>
            <w:r>
              <w:rPr>
                <w:rFonts w:hint="eastAsia" w:ascii="宋体" w:hAnsi="宋体" w:eastAsia="宋体" w:cs="宋体"/>
                <w:b w:val="0"/>
                <w:bCs w:val="0"/>
                <w:i w:val="0"/>
                <w:iCs w:val="0"/>
                <w:color w:val="000000"/>
                <w:spacing w:val="0"/>
                <w:sz w:val="24"/>
                <w:szCs w:val="24"/>
                <w:u w:val="none"/>
              </w:rPr>
              <w:t>尾随报警：当通道中同时通行人数超过其允许通行的人数时会有报警提示，同时上传报警事件</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7. </w:t>
            </w:r>
            <w:r>
              <w:rPr>
                <w:rFonts w:hint="eastAsia" w:ascii="宋体" w:hAnsi="宋体" w:eastAsia="宋体" w:cs="宋体"/>
                <w:b w:val="0"/>
                <w:bCs w:val="0"/>
                <w:i w:val="0"/>
                <w:iCs w:val="0"/>
                <w:color w:val="000000"/>
                <w:spacing w:val="0"/>
                <w:sz w:val="24"/>
                <w:szCs w:val="24"/>
                <w:u w:val="none"/>
              </w:rPr>
              <w:t xml:space="preserve">红外屏蔽：若通道内红外对射有损坏，可通过屏蔽已损坏的红外对射，让通道暂时恢复使用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台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1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4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不锈钢围栏与钢化玻璃门</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定制</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道闸周边定制不锈钢围栏及钢化玻璃通道门</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项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1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5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配套遥控器</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海康威视</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DS-K7R05</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遥控器</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支持一对一和一对多对码模式，默认为一对一模式</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遥控器包含4个按键，分别对应进开门、关门、出开门、</w:t>
            </w:r>
            <w:r>
              <w:rPr>
                <w:rFonts w:hint="eastAsia" w:ascii="宋体" w:hAnsi="宋体" w:eastAsia="宋体" w:cs="宋体"/>
                <w:b w:val="0"/>
                <w:bCs w:val="0"/>
                <w:i w:val="0"/>
                <w:iCs w:val="0"/>
                <w:color w:val="000000"/>
                <w:spacing w:val="0"/>
                <w:sz w:val="24"/>
                <w:szCs w:val="24"/>
                <w:u w:val="none"/>
              </w:rPr>
              <w:t>常开</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关门按键长按10s即可进入对码模式，对码成功后指示灯将</w:t>
            </w:r>
            <w:r>
              <w:rPr>
                <w:rFonts w:hint="eastAsia" w:ascii="宋体" w:hAnsi="宋体" w:eastAsia="宋体" w:cs="宋体"/>
                <w:b w:val="0"/>
                <w:bCs w:val="0"/>
                <w:i w:val="0"/>
                <w:iCs w:val="0"/>
                <w:color w:val="000000"/>
                <w:spacing w:val="0"/>
                <w:sz w:val="24"/>
                <w:szCs w:val="24"/>
                <w:u w:val="none"/>
              </w:rPr>
              <w:t>慢闪3秒</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遥控器顶部带有指示灯设计，一对一模式为绿色，一对多模式为蓝色，低电量提示时为红色</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支持通过组合键进行模式切换：先按“常开”按钮，马上再按“关门”按钮，同时按住保持3秒。切换成功后指</w:t>
            </w:r>
            <w:r>
              <w:rPr>
                <w:rFonts w:hint="eastAsia" w:ascii="宋体" w:hAnsi="宋体" w:eastAsia="宋体" w:cs="宋体"/>
                <w:b w:val="0"/>
                <w:bCs w:val="0"/>
                <w:i w:val="0"/>
                <w:iCs w:val="0"/>
                <w:color w:val="000000"/>
                <w:spacing w:val="0"/>
                <w:sz w:val="24"/>
                <w:szCs w:val="24"/>
                <w:u w:val="none"/>
              </w:rPr>
              <w:t>示灯</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将常亮3</w:t>
            </w:r>
            <w:r>
              <w:rPr>
                <w:rFonts w:hint="eastAsia" w:ascii="宋体" w:hAnsi="宋体" w:eastAsia="宋体" w:cs="宋体"/>
                <w:b w:val="0"/>
                <w:bCs w:val="0"/>
                <w:i w:val="0"/>
                <w:iCs w:val="0"/>
                <w:color w:val="000000"/>
                <w:spacing w:val="0"/>
                <w:sz w:val="24"/>
                <w:szCs w:val="24"/>
                <w:u w:val="none"/>
              </w:rPr>
              <w:t>秒</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遥控器支持固定到钥匙扣，便于使用者随身携带</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电池寿命：400天（以100次</w:t>
            </w:r>
            <w:r>
              <w:rPr>
                <w:rFonts w:hint="eastAsia" w:ascii="宋体" w:hAnsi="宋体" w:eastAsia="宋体" w:cs="宋体"/>
                <w:b w:val="0"/>
                <w:bCs w:val="0"/>
                <w:i w:val="0"/>
                <w:iCs w:val="0"/>
                <w:color w:val="000000"/>
                <w:spacing w:val="0"/>
                <w:sz w:val="24"/>
                <w:szCs w:val="24"/>
                <w:u w:val="none"/>
              </w:rPr>
              <w:t>/天使用频次）</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通信距离：</w:t>
            </w:r>
            <w:r>
              <w:rPr>
                <w:rFonts w:hint="eastAsia" w:ascii="宋体" w:hAnsi="宋体" w:eastAsia="宋体" w:cs="宋体"/>
                <w:b w:val="0"/>
                <w:bCs w:val="0"/>
                <w:i w:val="0"/>
                <w:iCs w:val="0"/>
                <w:color w:val="000000"/>
                <w:sz w:val="24"/>
                <w:szCs w:val="24"/>
                <w:u w:val="none"/>
              </w:rPr>
              <w:t>15</w:t>
            </w:r>
            <w:r>
              <w:rPr>
                <w:rFonts w:hint="eastAsia" w:ascii="宋体" w:hAnsi="宋体" w:eastAsia="宋体" w:cs="宋体"/>
                <w:b w:val="0"/>
                <w:bCs w:val="0"/>
                <w:i w:val="0"/>
                <w:iCs w:val="0"/>
                <w:color w:val="000000"/>
                <w:spacing w:val="0"/>
                <w:sz w:val="24"/>
                <w:szCs w:val="24"/>
                <w:u w:val="none"/>
              </w:rPr>
              <w:t>m以上</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工作温度：-10 ℃ </w:t>
            </w:r>
            <w:r>
              <w:rPr>
                <w:rFonts w:hint="eastAsia" w:ascii="宋体" w:hAnsi="宋体" w:eastAsia="宋体" w:cs="宋体"/>
                <w:b w:val="0"/>
                <w:bCs w:val="0"/>
                <w:i w:val="0"/>
                <w:iCs w:val="0"/>
                <w:color w:val="000000"/>
                <w:spacing w:val="0"/>
                <w:sz w:val="24"/>
                <w:szCs w:val="24"/>
                <w:u w:val="none"/>
              </w:rPr>
              <w:t>~ 55 ℃</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工作湿度：</w:t>
            </w:r>
            <w:r>
              <w:rPr>
                <w:rFonts w:hint="eastAsia" w:ascii="宋体" w:hAnsi="宋体" w:eastAsia="宋体" w:cs="宋体"/>
                <w:b w:val="0"/>
                <w:bCs w:val="0"/>
                <w:i w:val="0"/>
                <w:iCs w:val="0"/>
                <w:color w:val="000000"/>
                <w:sz w:val="24"/>
                <w:szCs w:val="24"/>
                <w:u w:val="none"/>
              </w:rPr>
              <w:t xml:space="preserve">10% </w:t>
            </w:r>
            <w:r>
              <w:rPr>
                <w:rFonts w:hint="eastAsia" w:ascii="宋体" w:hAnsi="宋体" w:eastAsia="宋体" w:cs="宋体"/>
                <w:b w:val="0"/>
                <w:bCs w:val="0"/>
                <w:i w:val="0"/>
                <w:iCs w:val="0"/>
                <w:color w:val="000000"/>
                <w:spacing w:val="0"/>
                <w:sz w:val="24"/>
                <w:szCs w:val="24"/>
                <w:u w:val="none"/>
              </w:rPr>
              <w:t>~ 90%</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（在不凝结水滴状态下）</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外观尺寸：</w:t>
            </w:r>
            <w:r>
              <w:rPr>
                <w:rFonts w:hint="eastAsia" w:ascii="宋体" w:hAnsi="宋体" w:eastAsia="宋体" w:cs="宋体"/>
                <w:b w:val="0"/>
                <w:bCs w:val="0"/>
                <w:i w:val="0"/>
                <w:iCs w:val="0"/>
                <w:color w:val="000000"/>
                <w:sz w:val="24"/>
                <w:szCs w:val="24"/>
                <w:u w:val="none"/>
              </w:rPr>
              <w:t>64mm × 35 m</w:t>
            </w:r>
            <w:r>
              <w:rPr>
                <w:rFonts w:hint="eastAsia" w:ascii="宋体" w:hAnsi="宋体" w:eastAsia="宋体" w:cs="宋体"/>
                <w:b w:val="0"/>
                <w:bCs w:val="0"/>
                <w:i w:val="0"/>
                <w:iCs w:val="0"/>
                <w:color w:val="000000"/>
                <w:spacing w:val="0"/>
                <w:sz w:val="24"/>
                <w:szCs w:val="24"/>
                <w:u w:val="none"/>
              </w:rPr>
              <w:t>m × 11.2 mm</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防护等级：</w:t>
            </w:r>
            <w:r>
              <w:rPr>
                <w:rFonts w:hint="eastAsia" w:ascii="宋体" w:hAnsi="宋体" w:eastAsia="宋体" w:cs="宋体"/>
                <w:b w:val="0"/>
                <w:bCs w:val="0"/>
                <w:i w:val="0"/>
                <w:iCs w:val="0"/>
                <w:color w:val="000000"/>
                <w:sz w:val="24"/>
                <w:szCs w:val="24"/>
                <w:u w:val="none"/>
              </w:rPr>
              <w:t>I</w:t>
            </w:r>
            <w:r>
              <w:rPr>
                <w:rFonts w:hint="eastAsia" w:ascii="宋体" w:hAnsi="宋体" w:eastAsia="宋体" w:cs="宋体"/>
                <w:b w:val="0"/>
                <w:bCs w:val="0"/>
                <w:i w:val="0"/>
                <w:iCs w:val="0"/>
                <w:color w:val="000000"/>
                <w:spacing w:val="0"/>
                <w:sz w:val="24"/>
                <w:szCs w:val="24"/>
                <w:u w:val="none"/>
              </w:rPr>
              <w:t>P32</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重量：毛重：</w:t>
            </w:r>
            <w:r>
              <w:rPr>
                <w:rFonts w:hint="eastAsia" w:ascii="宋体" w:hAnsi="宋体" w:eastAsia="宋体" w:cs="宋体"/>
                <w:b w:val="0"/>
                <w:bCs w:val="0"/>
                <w:i w:val="0"/>
                <w:iCs w:val="0"/>
                <w:color w:val="000000"/>
                <w:sz w:val="24"/>
                <w:szCs w:val="24"/>
                <w:u w:val="none"/>
              </w:rPr>
              <w:t>3</w:t>
            </w:r>
            <w:r>
              <w:rPr>
                <w:rFonts w:hint="eastAsia" w:ascii="宋体" w:hAnsi="宋体" w:eastAsia="宋体" w:cs="宋体"/>
                <w:b w:val="0"/>
                <w:bCs w:val="0"/>
                <w:i w:val="0"/>
                <w:iCs w:val="0"/>
                <w:color w:val="000000"/>
                <w:spacing w:val="0"/>
                <w:sz w:val="24"/>
                <w:szCs w:val="24"/>
                <w:u w:val="none"/>
              </w:rPr>
              <w:t>5g；</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净重：15</w:t>
            </w:r>
            <w:r>
              <w:rPr>
                <w:rFonts w:hint="eastAsia" w:ascii="宋体" w:hAnsi="宋体" w:eastAsia="宋体" w:cs="宋体"/>
                <w:b w:val="0"/>
                <w:bCs w:val="0"/>
                <w:i w:val="0"/>
                <w:iCs w:val="0"/>
                <w:color w:val="000000"/>
                <w:spacing w:val="0"/>
                <w:sz w:val="24"/>
                <w:szCs w:val="24"/>
                <w:u w:val="none"/>
              </w:rPr>
              <w:t>.5g</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供电方式：</w:t>
            </w:r>
            <w:r>
              <w:rPr>
                <w:rFonts w:hint="eastAsia" w:ascii="宋体" w:hAnsi="宋体" w:eastAsia="宋体" w:cs="宋体"/>
                <w:b w:val="0"/>
                <w:bCs w:val="0"/>
                <w:i w:val="0"/>
                <w:iCs w:val="0"/>
                <w:color w:val="000000"/>
                <w:sz w:val="24"/>
                <w:szCs w:val="24"/>
                <w:u w:val="none"/>
              </w:rPr>
              <w:t>3V CR2</w:t>
            </w:r>
            <w:r>
              <w:rPr>
                <w:rFonts w:hint="eastAsia" w:ascii="宋体" w:hAnsi="宋体" w:eastAsia="宋体" w:cs="宋体"/>
                <w:b w:val="0"/>
                <w:bCs w:val="0"/>
                <w:i w:val="0"/>
                <w:iCs w:val="0"/>
                <w:color w:val="000000"/>
                <w:spacing w:val="0"/>
                <w:sz w:val="24"/>
                <w:szCs w:val="24"/>
                <w:u w:val="none"/>
              </w:rPr>
              <w:t xml:space="preserve">032纽扣电池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个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4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6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配套读卡器</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海康威视</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DS-K1100M-</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A(</w:t>
            </w:r>
            <w:r>
              <w:rPr>
                <w:rFonts w:hint="eastAsia" w:ascii="宋体" w:hAnsi="宋体" w:eastAsia="宋体" w:cs="宋体"/>
                <w:b w:val="0"/>
                <w:bCs w:val="0"/>
                <w:i w:val="0"/>
                <w:iCs w:val="0"/>
                <w:color w:val="000000"/>
                <w:spacing w:val="0"/>
                <w:sz w:val="24"/>
                <w:szCs w:val="24"/>
                <w:u w:val="none"/>
              </w:rPr>
              <w:t xml:space="preserve">国内标配)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支持Mifa</w:t>
            </w:r>
            <w:r>
              <w:rPr>
                <w:rFonts w:hint="eastAsia" w:ascii="宋体" w:hAnsi="宋体" w:eastAsia="宋体" w:cs="宋体"/>
                <w:b w:val="0"/>
                <w:bCs w:val="0"/>
                <w:i w:val="0"/>
                <w:iCs w:val="0"/>
                <w:color w:val="000000"/>
                <w:spacing w:val="0"/>
                <w:sz w:val="24"/>
                <w:szCs w:val="24"/>
                <w:u w:val="none"/>
              </w:rPr>
              <w:t>re卡;</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支持485、Wie</w:t>
            </w:r>
            <w:r>
              <w:rPr>
                <w:rFonts w:hint="eastAsia" w:ascii="宋体" w:hAnsi="宋体" w:eastAsia="宋体" w:cs="宋体"/>
                <w:b w:val="0"/>
                <w:bCs w:val="0"/>
                <w:i w:val="0"/>
                <w:iCs w:val="0"/>
                <w:color w:val="000000"/>
                <w:spacing w:val="0"/>
                <w:sz w:val="24"/>
                <w:szCs w:val="24"/>
                <w:u w:val="none"/>
              </w:rPr>
              <w:t>gand协议;</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闸机内安装</w:t>
            </w:r>
            <w:r>
              <w:rPr>
                <w:rFonts w:hint="eastAsia" w:ascii="宋体" w:hAnsi="宋体" w:eastAsia="宋体" w:cs="宋体"/>
                <w:b w:val="0"/>
                <w:bCs w:val="0"/>
                <w:i w:val="0"/>
                <w:iCs w:val="0"/>
                <w:color w:val="000000"/>
                <w:spacing w:val="0"/>
                <w:sz w:val="24"/>
                <w:szCs w:val="24"/>
                <w:u w:val="none"/>
              </w:rPr>
              <w:t>;</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读卡频率 13.5</w:t>
            </w:r>
            <w:r>
              <w:rPr>
                <w:rFonts w:hint="eastAsia" w:ascii="宋体" w:hAnsi="宋体" w:eastAsia="宋体" w:cs="宋体"/>
                <w:b w:val="0"/>
                <w:bCs w:val="0"/>
                <w:i w:val="0"/>
                <w:iCs w:val="0"/>
                <w:color w:val="000000"/>
                <w:spacing w:val="0"/>
                <w:sz w:val="24"/>
                <w:szCs w:val="24"/>
                <w:u w:val="none"/>
              </w:rPr>
              <w:t>6MHz;</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规格尺寸 90.5x68</w:t>
            </w:r>
            <w:r>
              <w:rPr>
                <w:rFonts w:hint="eastAsia" w:ascii="宋体" w:hAnsi="宋体" w:eastAsia="宋体" w:cs="宋体"/>
                <w:b w:val="0"/>
                <w:bCs w:val="0"/>
                <w:i w:val="0"/>
                <w:iCs w:val="0"/>
                <w:color w:val="000000"/>
                <w:spacing w:val="0"/>
                <w:sz w:val="24"/>
                <w:szCs w:val="24"/>
                <w:u w:val="none"/>
              </w:rPr>
              <w:t xml:space="preserve">x1.2（mm）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台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12</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7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配套发卡器</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海康威视</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DS-K1F100A-D8E</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支持发卡类型：ID卡、Mifare卡、身份证物料卡号（序列号）、普通CP</w:t>
            </w:r>
            <w:r>
              <w:rPr>
                <w:rFonts w:hint="eastAsia" w:ascii="宋体" w:hAnsi="宋体" w:eastAsia="宋体" w:cs="宋体"/>
                <w:b w:val="0"/>
                <w:bCs w:val="0"/>
                <w:i w:val="0"/>
                <w:iCs w:val="0"/>
                <w:color w:val="000000"/>
                <w:spacing w:val="0"/>
                <w:sz w:val="24"/>
                <w:szCs w:val="24"/>
                <w:u w:val="none"/>
              </w:rPr>
              <w:t>U卡、国密CPU卡；</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USB2</w:t>
            </w:r>
            <w:r>
              <w:rPr>
                <w:rFonts w:hint="eastAsia" w:ascii="宋体" w:hAnsi="宋体" w:eastAsia="宋体" w:cs="宋体"/>
                <w:b w:val="0"/>
                <w:bCs w:val="0"/>
                <w:i w:val="0"/>
                <w:iCs w:val="0"/>
                <w:color w:val="000000"/>
                <w:spacing w:val="0"/>
                <w:sz w:val="24"/>
                <w:szCs w:val="24"/>
                <w:u w:val="none"/>
              </w:rPr>
              <w:t>.0接口；</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具有2个Sim卡尺寸的P</w:t>
            </w:r>
            <w:r>
              <w:rPr>
                <w:rFonts w:hint="eastAsia" w:ascii="宋体" w:hAnsi="宋体" w:eastAsia="宋体" w:cs="宋体"/>
                <w:b w:val="0"/>
                <w:bCs w:val="0"/>
                <w:i w:val="0"/>
                <w:iCs w:val="0"/>
                <w:color w:val="000000"/>
                <w:spacing w:val="0"/>
                <w:sz w:val="24"/>
                <w:szCs w:val="24"/>
                <w:u w:val="none"/>
              </w:rPr>
              <w:t>SAM卡座；</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 xml:space="preserve">工作电压：DC </w:t>
            </w:r>
            <w:r>
              <w:rPr>
                <w:rFonts w:hint="eastAsia" w:ascii="宋体" w:hAnsi="宋体" w:eastAsia="宋体" w:cs="宋体"/>
                <w:b w:val="0"/>
                <w:bCs w:val="0"/>
                <w:i w:val="0"/>
                <w:iCs w:val="0"/>
                <w:color w:val="000000"/>
                <w:spacing w:val="0"/>
                <w:sz w:val="24"/>
                <w:szCs w:val="24"/>
                <w:u w:val="none"/>
              </w:rPr>
              <w:t>5V；</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工作电流：0.</w:t>
            </w:r>
            <w:r>
              <w:rPr>
                <w:rFonts w:hint="eastAsia" w:ascii="宋体" w:hAnsi="宋体" w:eastAsia="宋体" w:cs="宋体"/>
                <w:b w:val="0"/>
                <w:bCs w:val="0"/>
                <w:i w:val="0"/>
                <w:iCs w:val="0"/>
                <w:color w:val="000000"/>
                <w:spacing w:val="0"/>
                <w:sz w:val="24"/>
                <w:szCs w:val="24"/>
                <w:u w:val="none"/>
              </w:rPr>
              <w:t>2A；</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尺寸：117*67.</w:t>
            </w:r>
            <w:r>
              <w:rPr>
                <w:rFonts w:hint="eastAsia" w:ascii="宋体" w:hAnsi="宋体" w:eastAsia="宋体" w:cs="宋体"/>
                <w:b w:val="0"/>
                <w:bCs w:val="0"/>
                <w:i w:val="0"/>
                <w:iCs w:val="0"/>
                <w:color w:val="000000"/>
                <w:spacing w:val="0"/>
                <w:sz w:val="24"/>
                <w:szCs w:val="24"/>
                <w:u w:val="none"/>
              </w:rPr>
              <w:t xml:space="preserve">5*14.3mm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台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1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8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配套主板控制器</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海康威视</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X-</w:t>
            </w:r>
            <w:r>
              <w:rPr>
                <w:rFonts w:hint="eastAsia" w:ascii="宋体" w:hAnsi="宋体" w:eastAsia="宋体" w:cs="宋体"/>
                <w:b w:val="0"/>
                <w:bCs w:val="0"/>
                <w:i w:val="0"/>
                <w:iCs w:val="0"/>
                <w:color w:val="000000"/>
                <w:sz w:val="24"/>
                <w:szCs w:val="24"/>
                <w:u w:val="none"/>
              </w:rPr>
              <w:t>AI</w:t>
            </w:r>
            <w:r>
              <w:rPr>
                <w:rFonts w:hint="eastAsia" w:ascii="宋体" w:hAnsi="宋体" w:eastAsia="宋体" w:cs="宋体"/>
                <w:b w:val="0"/>
                <w:bCs w:val="0"/>
                <w:i w:val="0"/>
                <w:iCs w:val="0"/>
                <w:color w:val="000000"/>
                <w:spacing w:val="0"/>
                <w:sz w:val="24"/>
                <w:szCs w:val="24"/>
                <w:u w:val="none"/>
              </w:rPr>
              <w:t xml:space="preserve">主板套件(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32</w:t>
            </w:r>
            <w:r>
              <w:rPr>
                <w:rFonts w:hint="eastAsia" w:ascii="宋体" w:hAnsi="宋体" w:eastAsia="宋体" w:cs="宋体"/>
                <w:b w:val="0"/>
                <w:bCs w:val="0"/>
                <w:i w:val="0"/>
                <w:iCs w:val="0"/>
                <w:color w:val="000000"/>
                <w:spacing w:val="0"/>
                <w:sz w:val="24"/>
                <w:szCs w:val="24"/>
                <w:u w:val="none"/>
              </w:rPr>
              <w:t>位处理器，上行</w:t>
            </w:r>
            <w:r>
              <w:rPr>
                <w:rFonts w:hint="eastAsia" w:ascii="宋体" w:hAnsi="宋体" w:eastAsia="宋体" w:cs="宋体"/>
                <w:b w:val="0"/>
                <w:bCs w:val="0"/>
                <w:i w:val="0"/>
                <w:iCs w:val="0"/>
                <w:color w:val="000000"/>
                <w:sz w:val="24"/>
                <w:szCs w:val="24"/>
                <w:u w:val="none"/>
              </w:rPr>
              <w:t>TCP/I</w:t>
            </w:r>
            <w:r>
              <w:rPr>
                <w:rFonts w:hint="eastAsia" w:ascii="宋体" w:hAnsi="宋体" w:eastAsia="宋体" w:cs="宋体"/>
                <w:b w:val="0"/>
                <w:bCs w:val="0"/>
                <w:i w:val="0"/>
                <w:iCs w:val="0"/>
                <w:color w:val="000000"/>
                <w:spacing w:val="0"/>
                <w:sz w:val="24"/>
                <w:szCs w:val="24"/>
                <w:u w:val="none"/>
              </w:rPr>
              <w:t>P、RS485，</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下行RS485、维根、</w:t>
            </w:r>
            <w:r>
              <w:rPr>
                <w:rFonts w:hint="eastAsia" w:ascii="宋体" w:hAnsi="宋体" w:eastAsia="宋体" w:cs="宋体"/>
                <w:b w:val="0"/>
                <w:bCs w:val="0"/>
                <w:i w:val="0"/>
                <w:iCs w:val="0"/>
                <w:color w:val="000000"/>
                <w:spacing w:val="0"/>
                <w:sz w:val="24"/>
                <w:szCs w:val="24"/>
                <w:u w:val="none"/>
              </w:rPr>
              <w:t>232串口，</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225mm(L) x 180mm(w) x 15(H)</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台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2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lang w:val="en-US" w:eastAsia="zh-CN"/>
              </w:rPr>
              <w:t>9</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管理平台（刷卡）</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海康威视</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iSecure</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Center Emb</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读卡器需要对接现有海康威视iSecure Center Emb,</w:t>
            </w:r>
            <w:r>
              <w:rPr>
                <w:rFonts w:hint="eastAsia" w:ascii="宋体" w:hAnsi="宋体" w:eastAsia="宋体" w:cs="宋体"/>
                <w:b w:val="0"/>
                <w:bCs w:val="0"/>
                <w:i w:val="0"/>
                <w:iCs w:val="0"/>
                <w:color w:val="000000"/>
                <w:spacing w:val="0"/>
                <w:sz w:val="24"/>
                <w:szCs w:val="24"/>
                <w:u w:val="none"/>
              </w:rPr>
              <w:t>可在监控中心进行发卡，并实现如下功能：</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w:t>
            </w:r>
            <w:r>
              <w:rPr>
                <w:rFonts w:hint="eastAsia" w:ascii="宋体" w:hAnsi="宋体" w:eastAsia="宋体" w:cs="宋体"/>
                <w:b w:val="0"/>
                <w:bCs w:val="0"/>
                <w:i w:val="0"/>
                <w:iCs w:val="0"/>
                <w:color w:val="000000"/>
                <w:spacing w:val="0"/>
                <w:sz w:val="24"/>
                <w:szCs w:val="24"/>
                <w:u w:val="none"/>
              </w:rPr>
              <w:t>、可实现统计刷卡通行量；</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2</w:t>
            </w:r>
            <w:r>
              <w:rPr>
                <w:rFonts w:hint="eastAsia" w:ascii="宋体" w:hAnsi="宋体" w:eastAsia="宋体" w:cs="宋体"/>
                <w:b w:val="0"/>
                <w:bCs w:val="0"/>
                <w:i w:val="0"/>
                <w:iCs w:val="0"/>
                <w:color w:val="000000"/>
                <w:spacing w:val="0"/>
                <w:sz w:val="24"/>
                <w:szCs w:val="24"/>
                <w:u w:val="none"/>
              </w:rPr>
              <w:t>、可实现远程开门；</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3</w:t>
            </w:r>
            <w:r>
              <w:rPr>
                <w:rFonts w:hint="eastAsia" w:ascii="宋体" w:hAnsi="宋体" w:eastAsia="宋体" w:cs="宋体"/>
                <w:b w:val="0"/>
                <w:bCs w:val="0"/>
                <w:i w:val="0"/>
                <w:iCs w:val="0"/>
                <w:color w:val="000000"/>
                <w:spacing w:val="0"/>
                <w:sz w:val="24"/>
                <w:szCs w:val="24"/>
                <w:u w:val="none"/>
              </w:rPr>
              <w:t>、满足消防信号下的开门；</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4</w:t>
            </w:r>
            <w:r>
              <w:rPr>
                <w:rFonts w:hint="eastAsia" w:ascii="宋体" w:hAnsi="宋体" w:eastAsia="宋体" w:cs="宋体"/>
                <w:b w:val="0"/>
                <w:bCs w:val="0"/>
                <w:i w:val="0"/>
                <w:iCs w:val="0"/>
                <w:color w:val="000000"/>
                <w:spacing w:val="0"/>
                <w:sz w:val="24"/>
                <w:szCs w:val="24"/>
                <w:u w:val="none"/>
              </w:rPr>
              <w:t>、断电情况下为开门状态；</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5</w:t>
            </w:r>
            <w:r>
              <w:rPr>
                <w:rFonts w:hint="eastAsia" w:ascii="宋体" w:hAnsi="宋体" w:eastAsia="宋体" w:cs="宋体"/>
                <w:b w:val="0"/>
                <w:bCs w:val="0"/>
                <w:i w:val="0"/>
                <w:iCs w:val="0"/>
                <w:color w:val="000000"/>
                <w:spacing w:val="0"/>
                <w:sz w:val="24"/>
                <w:szCs w:val="24"/>
                <w:u w:val="none"/>
              </w:rPr>
              <w:t xml:space="preserve">、具有故障自检和报警提示功能。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套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1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利旧</w:t>
            </w:r>
            <w:r>
              <w:rPr>
                <w:rFonts w:hint="eastAsia" w:ascii="宋体" w:hAnsi="宋体" w:eastAsia="宋体" w:cs="宋体"/>
                <w:b w:val="0"/>
                <w:bCs w:val="0"/>
                <w:i w:val="0"/>
                <w:iCs w:val="0"/>
                <w:color w:val="000000"/>
                <w:spacing w:val="0"/>
                <w:sz w:val="24"/>
                <w:szCs w:val="24"/>
                <w:u w:val="non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lang w:val="en-US" w:eastAsia="zh-CN"/>
              </w:rPr>
              <w:t>10</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管理计算机</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台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1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利旧</w:t>
            </w:r>
            <w:r>
              <w:rPr>
                <w:rFonts w:hint="eastAsia" w:ascii="宋体" w:hAnsi="宋体" w:eastAsia="宋体" w:cs="宋体"/>
                <w:b w:val="0"/>
                <w:bCs w:val="0"/>
                <w:i w:val="0"/>
                <w:iCs w:val="0"/>
                <w:color w:val="000000"/>
                <w:spacing w:val="0"/>
                <w:sz w:val="24"/>
                <w:szCs w:val="24"/>
                <w:u w:val="non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bCs/>
                <w:i w:val="0"/>
                <w:iCs w:val="0"/>
                <w:color w:val="000000"/>
                <w:spacing w:val="0"/>
                <w:sz w:val="24"/>
                <w:szCs w:val="24"/>
                <w:u w:val="none"/>
              </w:rPr>
              <w:t>二</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bCs/>
                <w:i w:val="0"/>
                <w:iCs w:val="0"/>
                <w:color w:val="000000"/>
                <w:sz w:val="24"/>
                <w:szCs w:val="24"/>
                <w:u w:val="none"/>
              </w:rPr>
              <w:t>电缆线及材料</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1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超五类非屏蔽4对双</w:t>
            </w:r>
            <w:r>
              <w:rPr>
                <w:rFonts w:hint="eastAsia" w:ascii="宋体" w:hAnsi="宋体" w:eastAsia="宋体" w:cs="宋体"/>
                <w:b w:val="0"/>
                <w:bCs w:val="0"/>
                <w:i w:val="0"/>
                <w:iCs w:val="0"/>
                <w:color w:val="000000"/>
                <w:spacing w:val="0"/>
                <w:sz w:val="24"/>
                <w:szCs w:val="24"/>
                <w:u w:val="none"/>
              </w:rPr>
              <w:t xml:space="preserve">绞线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德特威勒</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超五类非屏蔽4对双</w:t>
            </w:r>
            <w:r>
              <w:rPr>
                <w:rFonts w:hint="eastAsia" w:ascii="宋体" w:hAnsi="宋体" w:eastAsia="宋体" w:cs="宋体"/>
                <w:b w:val="0"/>
                <w:bCs w:val="0"/>
                <w:i w:val="0"/>
                <w:iCs w:val="0"/>
                <w:color w:val="000000"/>
                <w:spacing w:val="0"/>
                <w:sz w:val="24"/>
                <w:szCs w:val="24"/>
                <w:u w:val="none"/>
              </w:rPr>
              <w:t xml:space="preserve">绞线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米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1000</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2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三芯护套线</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帝一</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RVV3*2.5</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RVV3*2.5</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米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500</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3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两芯护套线</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帝一</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RVV2*1.0</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RVV2*1.0</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米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500</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4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四芯护套线</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帝一</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RVV4*1.0</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RVV4*1.0</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米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500</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5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PVC</w:t>
            </w:r>
            <w:r>
              <w:rPr>
                <w:rFonts w:hint="eastAsia" w:ascii="宋体" w:hAnsi="宋体" w:eastAsia="宋体" w:cs="宋体"/>
                <w:b w:val="0"/>
                <w:bCs w:val="0"/>
                <w:i w:val="0"/>
                <w:iCs w:val="0"/>
                <w:color w:val="000000"/>
                <w:spacing w:val="0"/>
                <w:sz w:val="24"/>
                <w:szCs w:val="24"/>
                <w:u w:val="none"/>
              </w:rPr>
              <w:t xml:space="preserve">管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国产</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DN25</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DN25</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米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500</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6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不锈钢盖板</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定制</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6cm*5cm</w:t>
            </w:r>
            <w:r>
              <w:rPr>
                <w:rFonts w:hint="eastAsia" w:ascii="宋体" w:hAnsi="宋体" w:eastAsia="宋体" w:cs="宋体"/>
                <w:b w:val="0"/>
                <w:bCs w:val="0"/>
                <w:i w:val="0"/>
                <w:iCs w:val="0"/>
                <w:color w:val="000000"/>
                <w:spacing w:val="0"/>
                <w:sz w:val="24"/>
                <w:szCs w:val="24"/>
                <w:u w:val="none"/>
              </w:rPr>
              <w:t>，含</w:t>
            </w:r>
          </w:p>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3mm</w:t>
            </w:r>
            <w:r>
              <w:rPr>
                <w:rFonts w:hint="eastAsia" w:ascii="宋体" w:hAnsi="宋体" w:eastAsia="宋体" w:cs="宋体"/>
                <w:b w:val="0"/>
                <w:bCs w:val="0"/>
                <w:i w:val="0"/>
                <w:iCs w:val="0"/>
                <w:color w:val="000000"/>
                <w:spacing w:val="0"/>
                <w:sz w:val="24"/>
                <w:szCs w:val="24"/>
                <w:u w:val="none"/>
              </w:rPr>
              <w:t xml:space="preserve">厚盖板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6cm*5cm</w:t>
            </w:r>
            <w:r>
              <w:rPr>
                <w:rFonts w:hint="eastAsia" w:ascii="宋体" w:hAnsi="宋体" w:eastAsia="宋体" w:cs="宋体"/>
                <w:b w:val="0"/>
                <w:bCs w:val="0"/>
                <w:i w:val="0"/>
                <w:iCs w:val="0"/>
                <w:color w:val="000000"/>
                <w:spacing w:val="0"/>
                <w:sz w:val="24"/>
                <w:szCs w:val="24"/>
                <w:u w:val="none"/>
              </w:rPr>
              <w:t>，含</w:t>
            </w:r>
            <w:r>
              <w:rPr>
                <w:rFonts w:hint="eastAsia" w:ascii="宋体" w:hAnsi="宋体" w:eastAsia="宋体" w:cs="宋体"/>
                <w:b w:val="0"/>
                <w:bCs w:val="0"/>
                <w:i w:val="0"/>
                <w:iCs w:val="0"/>
                <w:color w:val="000000"/>
                <w:sz w:val="24"/>
                <w:szCs w:val="24"/>
                <w:u w:val="none"/>
              </w:rPr>
              <w:t>3mm</w:t>
            </w:r>
            <w:r>
              <w:rPr>
                <w:rFonts w:hint="eastAsia" w:ascii="宋体" w:hAnsi="宋体" w:eastAsia="宋体" w:cs="宋体"/>
                <w:b w:val="0"/>
                <w:bCs w:val="0"/>
                <w:i w:val="0"/>
                <w:iCs w:val="0"/>
                <w:color w:val="000000"/>
                <w:spacing w:val="0"/>
                <w:sz w:val="24"/>
                <w:szCs w:val="24"/>
                <w:u w:val="none"/>
              </w:rPr>
              <w:t xml:space="preserve">厚盖板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pacing w:val="0"/>
                <w:sz w:val="24"/>
                <w:szCs w:val="24"/>
                <w:u w:val="none"/>
              </w:rPr>
              <w:t xml:space="preserve">米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b w:val="0"/>
                <w:bCs w:val="0"/>
                <w:i w:val="0"/>
                <w:iCs w:val="0"/>
                <w:color w:val="000000"/>
                <w:sz w:val="24"/>
                <w:szCs w:val="24"/>
                <w:u w:val="none"/>
              </w:rPr>
              <w:t>75</w:t>
            </w:r>
            <w:r>
              <w:rPr>
                <w:rFonts w:hint="eastAsia" w:ascii="宋体" w:hAnsi="宋体" w:eastAsia="宋体" w:cs="宋体"/>
                <w:b w:val="0"/>
                <w:bCs w:val="0"/>
                <w:i w:val="0"/>
                <w:iCs w:val="0"/>
                <w:color w:val="000000"/>
                <w:spacing w:val="0"/>
                <w:sz w:val="24"/>
                <w:szCs w:val="24"/>
                <w:u w:val="none"/>
              </w:rPr>
              <w:t xml:space="preserve"> </w:t>
            </w:r>
          </w:p>
        </w:tc>
        <w:tc>
          <w:tcPr>
            <w:tcW w:w="0" w:type="auto"/>
            <w:tcBorders>
              <w:top w:val="single" w:color="000000" w:sz="2" w:space="0"/>
              <w:left w:val="single" w:color="000000" w:sz="2" w:space="0"/>
              <w:bottom w:val="single" w:color="000000" w:sz="2" w:space="0"/>
              <w:right w:val="single" w:color="000000" w:sz="2" w:space="0"/>
            </w:tcBorders>
            <w:shd w:val="clear" w:color="auto" w:fill="FFFFFF"/>
            <w:vAlign w:val="center"/>
          </w:tcPr>
          <w:p>
            <w:pPr>
              <w:rPr>
                <w:rFonts w:hint="eastAsia" w:ascii="宋体" w:hAnsi="宋体" w:eastAsia="宋体" w:cs="宋体"/>
                <w:sz w:val="24"/>
                <w:szCs w:val="24"/>
              </w:rPr>
            </w:pPr>
          </w:p>
        </w:tc>
      </w:tr>
    </w:tbl>
    <w:p>
      <w:pPr>
        <w:numPr>
          <w:ilvl w:val="-1"/>
          <w:numId w:val="0"/>
        </w:numPr>
        <w:bidi w:val="0"/>
        <w:ind w:firstLine="0" w:firstLineChars="0"/>
        <w:jc w:val="left"/>
        <w:rPr>
          <w:rFonts w:hint="eastAsia" w:ascii="宋体" w:hAnsi="宋体" w:eastAsia="宋体" w:cs="宋体"/>
          <w:sz w:val="24"/>
          <w:szCs w:val="24"/>
          <w:lang w:val="en-US" w:eastAsia="zh-CN"/>
        </w:rPr>
      </w:pPr>
    </w:p>
    <w:p>
      <w:pPr>
        <w:numPr>
          <w:numId w:val="0"/>
        </w:num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（3）三楼运维室通往母行远维区域</w:t>
      </w:r>
    </w:p>
    <w:p>
      <w:pPr>
        <w:numPr>
          <w:ilvl w:val="-1"/>
          <w:numId w:val="0"/>
        </w:numPr>
        <w:bidi w:val="0"/>
        <w:ind w:firstLine="0" w:firstLineChars="0"/>
        <w:jc w:val="left"/>
        <w:rPr>
          <w:rFonts w:hint="eastAsia" w:ascii="宋体" w:hAnsi="宋体" w:eastAsia="宋体" w:cs="宋体"/>
          <w:sz w:val="24"/>
          <w:szCs w:val="24"/>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6"/>
        <w:gridCol w:w="2584"/>
        <w:gridCol w:w="3476"/>
        <w:gridCol w:w="756"/>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序号</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项目名称</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特征描述</w:t>
            </w: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单位</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出入口执行机构设备</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人员通道无刷通用摆闸DS-K3B801S-L,海康威视</w:t>
            </w: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人员通道无刷通用摆闸</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套</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出入口执行机构设备</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人员通道无刷通用摆闸DS-K3B801S-R,海康威视</w:t>
            </w: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人员通道无刷通用摆闸</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套</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出入口执行机构设备</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人员通道无刷通用摆闸DS-K3B801S-M,海康威视</w:t>
            </w: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人员通道无刷通用摆闸</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套</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7</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出入口目标识别设备</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1、发卡器DS-K1F100A-D8E海康威视</w:t>
            </w: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8</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发卡器</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9</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出入口目标识别设备</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1、读卡器DSK1100M-A（国内标配）海康威视</w:t>
            </w: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10</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读卡器</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11</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不锈钢围栏与钢化玻璃门</w:t>
            </w:r>
          </w:p>
        </w:tc>
        <w:tc>
          <w:tcPr>
            <w:tcW w:w="3476" w:type="dxa"/>
          </w:tcPr>
          <w:p>
            <w:pPr>
              <w:numPr>
                <w:ilvl w:val="0"/>
                <w:numId w:val="1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定制</w:t>
            </w: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套</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12</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遥控器</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遥控器DS-K7R05海康威视</w:t>
            </w: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个</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13</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出入口控制设备</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配套主板控制器DS-K2602X-AJ主板套件 海康威视</w:t>
            </w: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14</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出入口目标识别设备</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人脸比对组件支架</w:t>
            </w: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15</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读卡器盖板</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个</w:t>
            </w: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numPr>
                <w:ilvl w:val="-1"/>
                <w:numId w:val="0"/>
              </w:numPr>
              <w:bidi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16</w:t>
            </w:r>
          </w:p>
        </w:tc>
        <w:tc>
          <w:tcPr>
            <w:tcW w:w="2584"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配套线路</w:t>
            </w:r>
          </w:p>
        </w:tc>
        <w:tc>
          <w:tcPr>
            <w:tcW w:w="3476" w:type="dxa"/>
          </w:tcPr>
          <w:p>
            <w:pPr>
              <w:numPr>
                <w:ilvl w:val="-1"/>
                <w:numId w:val="0"/>
              </w:numPr>
              <w:bidi w:val="0"/>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二、三、四芯护套线（帝一）</w:t>
            </w:r>
          </w:p>
        </w:tc>
        <w:tc>
          <w:tcPr>
            <w:tcW w:w="756" w:type="dxa"/>
          </w:tcPr>
          <w:p>
            <w:pPr>
              <w:numPr>
                <w:ilvl w:val="-1"/>
                <w:numId w:val="0"/>
              </w:numPr>
              <w:bidi w:val="0"/>
              <w:jc w:val="left"/>
              <w:rPr>
                <w:rFonts w:hint="eastAsia" w:ascii="宋体" w:hAnsi="宋体" w:eastAsia="宋体" w:cs="宋体"/>
                <w:sz w:val="24"/>
                <w:szCs w:val="24"/>
                <w:vertAlign w:val="baseline"/>
                <w:lang w:val="en-US" w:eastAsia="zh-CN"/>
              </w:rPr>
            </w:pPr>
          </w:p>
        </w:tc>
        <w:tc>
          <w:tcPr>
            <w:tcW w:w="810" w:type="dxa"/>
          </w:tcPr>
          <w:p>
            <w:pPr>
              <w:numPr>
                <w:ilvl w:val="-1"/>
                <w:numId w:val="0"/>
              </w:numPr>
              <w:bidi w:val="0"/>
              <w:jc w:val="left"/>
              <w:rPr>
                <w:rFonts w:hint="eastAsia" w:ascii="宋体" w:hAnsi="宋体" w:eastAsia="宋体" w:cs="宋体"/>
                <w:sz w:val="24"/>
                <w:szCs w:val="24"/>
                <w:vertAlign w:val="baseline"/>
                <w:lang w:val="en-US" w:eastAsia="zh-CN"/>
              </w:rPr>
            </w:pPr>
          </w:p>
        </w:tc>
      </w:tr>
    </w:tbl>
    <w:p>
      <w:pPr>
        <w:numPr>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（4）一</w:t>
      </w:r>
      <w:bookmarkStart w:id="0" w:name="_GoBack"/>
      <w:bookmarkEnd w:id="0"/>
      <w:r>
        <w:rPr>
          <w:rFonts w:hint="eastAsia" w:ascii="宋体" w:hAnsi="宋体" w:eastAsia="宋体" w:cs="宋体"/>
          <w:sz w:val="24"/>
          <w:szCs w:val="24"/>
          <w:lang w:val="en-US" w:eastAsia="zh-CN"/>
        </w:rPr>
        <w:t>楼大厅人行闸机</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3524"/>
        <w:gridCol w:w="816"/>
        <w:gridCol w:w="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numPr>
                <w:ilvl w:val="-1"/>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1704" w:type="dxa"/>
            <w:vAlign w:val="center"/>
          </w:tcPr>
          <w:p>
            <w:pPr>
              <w:numPr>
                <w:ilvl w:val="-1"/>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读卡器</w:t>
            </w:r>
          </w:p>
        </w:tc>
        <w:tc>
          <w:tcPr>
            <w:tcW w:w="3524" w:type="dxa"/>
          </w:tcPr>
          <w:p>
            <w:pPr>
              <w:numPr>
                <w:ilvl w:val="-1"/>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DSK1100M-A海康威视</w:t>
            </w:r>
          </w:p>
        </w:tc>
        <w:tc>
          <w:tcPr>
            <w:tcW w:w="816" w:type="dxa"/>
          </w:tcPr>
          <w:p>
            <w:pPr>
              <w:numPr>
                <w:ilvl w:val="-1"/>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套</w:t>
            </w:r>
          </w:p>
        </w:tc>
        <w:tc>
          <w:tcPr>
            <w:tcW w:w="774" w:type="dxa"/>
          </w:tcPr>
          <w:p>
            <w:pPr>
              <w:numPr>
                <w:ilvl w:val="-1"/>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p>
        </w:tc>
      </w:tr>
    </w:tbl>
    <w:p>
      <w:pPr>
        <w:numPr>
          <w:ilvl w:val="-1"/>
          <w:numId w:val="0"/>
        </w:numPr>
        <w:rPr>
          <w:rFonts w:hint="eastAsia" w:ascii="宋体" w:hAnsi="宋体" w:eastAsia="宋体" w:cs="宋体"/>
          <w:sz w:val="24"/>
          <w:szCs w:val="24"/>
          <w:lang w:val="en-US" w:eastAsia="zh-CN"/>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b/>
          <w:bCs/>
          <w:i w:val="0"/>
          <w:iCs w:val="0"/>
          <w:color w:val="000000"/>
          <w:kern w:val="0"/>
          <w:sz w:val="24"/>
          <w:szCs w:val="24"/>
          <w:u w:val="none"/>
          <w:lang w:val="en-US" w:eastAsia="zh-CN" w:bidi="ar"/>
        </w:rPr>
      </w:pPr>
    </w:p>
    <w:p>
      <w:pPr>
        <w:keepNext w:val="0"/>
        <w:keepLines w:val="0"/>
        <w:widowControl/>
        <w:suppressLineNumbers w:val="0"/>
        <w:jc w:val="left"/>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附件二</w:t>
      </w:r>
    </w:p>
    <w:tbl>
      <w:tblPr>
        <w:tblStyle w:val="5"/>
        <w:tblW w:w="94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7"/>
        <w:gridCol w:w="6294"/>
        <w:gridCol w:w="1323"/>
        <w:gridCol w:w="7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940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研发楼人行闸机维保考评表（月）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检查情况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一、例行巡检、测试、维修工作（每项5分，共20分）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按时、保质保量完成巡检项目、测试项目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按时、保质保量完成维修、检修项目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在工作中没有发生因操作失误造成的系统误动作或故障;维保工作中没有因工作失误造成系统误动作或故障。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在工作中任何改变设备运行状态的操作，应得到甲方的批准，方可进行。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二、报修响应（每项5分，共25分）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维保技术人员电话应保持24小时畅通，提供技术支持和技术咨询。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接到报修后，2小时内到达现场，处理故障及时。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一般故障处理不得超过4小时，</w:t>
            </w:r>
            <w:r>
              <w:rPr>
                <w:rFonts w:hint="eastAsia" w:ascii="宋体" w:hAnsi="宋体" w:eastAsia="宋体" w:cs="宋体"/>
                <w:i w:val="0"/>
                <w:iCs w:val="0"/>
                <w:color w:val="000000"/>
                <w:sz w:val="22"/>
                <w:szCs w:val="22"/>
                <w:u w:val="none"/>
                <w:lang w:val="en-US" w:eastAsia="zh-CN"/>
              </w:rPr>
              <w:t>由于设备故障无法及时恢复的，需临时提供代用设备。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遇特殊情况需延期恢复的，需将实际情况向甲方汇报。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重大事项保障是否到位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三、确保设备运转正常（每项10分，共20分）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机体及各类读卡器、感应器、报警器、控制器、等设备和线路运转正常，发现有问题的及时更换。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无重大消防安全事故、无造成重大财产损失、无人员受伤或引起办公中断。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四、日常管理及工作态度（每项5分，共25分）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配备符合要求的维保人员及工具、仪器。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遵守甲方及物业的相关规章制度。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服从管理，相互沟通与协调。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树立客户第一的思想，绝对不允许与业主、甲方等人员发生争吵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不发生无故拒绝履行合同义务的情况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五、其他（每项5分，共10分）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维保单位负责人应主动按时参加每月考评工作。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按时提交各类表单。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检查人（评分人）</w:t>
            </w:r>
          </w:p>
        </w:tc>
        <w:tc>
          <w:tcPr>
            <w:tcW w:w="6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c>
          <w:tcPr>
            <w:tcW w:w="84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月考评表得分≥95分为优良，&lt;95至≥90分为合格，合格以上不扣费;≥80分为基本合格，扣当月维保费的5%;&lt;80分为不合格，&lt;80至≥60分扣罚月维保费的15%;60分以下扣当月100%的维保费。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94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甲方代表：           物业代表：           维保代表：             日期：</w:t>
            </w:r>
          </w:p>
        </w:tc>
      </w:tr>
    </w:tbl>
    <w:p>
      <w:pPr>
        <w:bidi w:val="0"/>
        <w:ind w:firstLine="276" w:firstLineChars="0"/>
        <w:jc w:val="left"/>
        <w:rPr>
          <w:rFonts w:hint="eastAsia"/>
          <w:lang w:val="en-US" w:eastAsia="zh-CN"/>
        </w:rPr>
      </w:pPr>
    </w:p>
    <w:p>
      <w:pPr>
        <w:bidi w:val="0"/>
        <w:ind w:firstLine="276" w:firstLineChars="0"/>
        <w:jc w:val="left"/>
        <w:rPr>
          <w:rFonts w:hint="eastAsia"/>
          <w:lang w:val="en-US" w:eastAsia="zh-CN"/>
        </w:rPr>
      </w:pPr>
    </w:p>
    <w:p>
      <w:pPr>
        <w:numPr>
          <w:ilvl w:val="-1"/>
          <w:numId w:val="0"/>
        </w:numPr>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小标宋">
    <w:panose1 w:val="03000509000000000000"/>
    <w:charset w:val="86"/>
    <w:family w:val="script"/>
    <w:pitch w:val="default"/>
    <w:sig w:usb0="00000001" w:usb1="080E0000" w:usb2="00000000" w:usb3="00000000" w:csb0="00040000" w:csb1="00000000"/>
  </w:font>
  <w:font w:name="彩虹粗仿宋">
    <w:panose1 w:val="03000509000000000000"/>
    <w:charset w:val="86"/>
    <w:family w:val="script"/>
    <w:pitch w:val="default"/>
    <w:sig w:usb0="00000001" w:usb1="080E0000" w:usb2="00000000" w:usb3="00000000" w:csb0="00040000" w:csb1="00000000"/>
  </w:font>
  <w:font w:name="彩虹黑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87F691"/>
    <w:multiLevelType w:val="singleLevel"/>
    <w:tmpl w:val="B287F691"/>
    <w:lvl w:ilvl="0" w:tentative="0">
      <w:start w:val="1"/>
      <w:numFmt w:val="decimal"/>
      <w:lvlText w:val="%1)"/>
      <w:lvlJc w:val="left"/>
      <w:pPr>
        <w:ind w:left="425" w:hanging="425"/>
      </w:pPr>
      <w:rPr>
        <w:rFonts w:hint="default"/>
      </w:rPr>
    </w:lvl>
  </w:abstractNum>
  <w:abstractNum w:abstractNumId="1">
    <w:nsid w:val="B632F664"/>
    <w:multiLevelType w:val="singleLevel"/>
    <w:tmpl w:val="B632F664"/>
    <w:lvl w:ilvl="0" w:tentative="0">
      <w:start w:val="1"/>
      <w:numFmt w:val="decimal"/>
      <w:lvlText w:val="%1)"/>
      <w:lvlJc w:val="left"/>
      <w:pPr>
        <w:ind w:left="425" w:hanging="425"/>
      </w:pPr>
      <w:rPr>
        <w:rFonts w:hint="default"/>
      </w:rPr>
    </w:lvl>
  </w:abstractNum>
  <w:abstractNum w:abstractNumId="2">
    <w:nsid w:val="B8E8F8A1"/>
    <w:multiLevelType w:val="singleLevel"/>
    <w:tmpl w:val="B8E8F8A1"/>
    <w:lvl w:ilvl="0" w:tentative="0">
      <w:start w:val="1"/>
      <w:numFmt w:val="chineseCounting"/>
      <w:suff w:val="nothing"/>
      <w:lvlText w:val="（%1）"/>
      <w:lvlJc w:val="left"/>
      <w:pPr>
        <w:ind w:left="0" w:firstLine="420"/>
      </w:pPr>
      <w:rPr>
        <w:rFonts w:hint="eastAsia"/>
      </w:rPr>
    </w:lvl>
  </w:abstractNum>
  <w:abstractNum w:abstractNumId="3">
    <w:nsid w:val="BDEBA82B"/>
    <w:multiLevelType w:val="singleLevel"/>
    <w:tmpl w:val="BDEBA82B"/>
    <w:lvl w:ilvl="0" w:tentative="0">
      <w:start w:val="1"/>
      <w:numFmt w:val="decimal"/>
      <w:suff w:val="nothing"/>
      <w:lvlText w:val="%1、"/>
      <w:lvlJc w:val="left"/>
    </w:lvl>
  </w:abstractNum>
  <w:abstractNum w:abstractNumId="4">
    <w:nsid w:val="E29BAEF5"/>
    <w:multiLevelType w:val="singleLevel"/>
    <w:tmpl w:val="E29BAEF5"/>
    <w:lvl w:ilvl="0" w:tentative="0">
      <w:start w:val="1"/>
      <w:numFmt w:val="decimal"/>
      <w:lvlText w:val="%1)"/>
      <w:lvlJc w:val="left"/>
      <w:pPr>
        <w:ind w:left="425" w:hanging="425"/>
      </w:pPr>
      <w:rPr>
        <w:rFonts w:hint="default"/>
      </w:rPr>
    </w:lvl>
  </w:abstractNum>
  <w:abstractNum w:abstractNumId="5">
    <w:nsid w:val="F64BDF06"/>
    <w:multiLevelType w:val="singleLevel"/>
    <w:tmpl w:val="F64BDF06"/>
    <w:lvl w:ilvl="0" w:tentative="0">
      <w:start w:val="1"/>
      <w:numFmt w:val="chineseCounting"/>
      <w:suff w:val="nothing"/>
      <w:lvlText w:val="（%1）"/>
      <w:lvlJc w:val="left"/>
      <w:pPr>
        <w:ind w:left="0" w:firstLine="420"/>
      </w:pPr>
      <w:rPr>
        <w:rFonts w:hint="eastAsia"/>
      </w:rPr>
    </w:lvl>
  </w:abstractNum>
  <w:abstractNum w:abstractNumId="6">
    <w:nsid w:val="0448CC69"/>
    <w:multiLevelType w:val="singleLevel"/>
    <w:tmpl w:val="0448CC69"/>
    <w:lvl w:ilvl="0" w:tentative="0">
      <w:start w:val="1"/>
      <w:numFmt w:val="bullet"/>
      <w:lvlText w:val=""/>
      <w:lvlJc w:val="left"/>
      <w:pPr>
        <w:ind w:left="420" w:hanging="420"/>
      </w:pPr>
      <w:rPr>
        <w:rFonts w:hint="default" w:ascii="Wingdings" w:hAnsi="Wingdings"/>
      </w:rPr>
    </w:lvl>
  </w:abstractNum>
  <w:abstractNum w:abstractNumId="7">
    <w:nsid w:val="0CE70537"/>
    <w:multiLevelType w:val="singleLevel"/>
    <w:tmpl w:val="0CE70537"/>
    <w:lvl w:ilvl="0" w:tentative="0">
      <w:start w:val="1"/>
      <w:numFmt w:val="decimal"/>
      <w:lvlText w:val="%1)"/>
      <w:lvlJc w:val="left"/>
      <w:pPr>
        <w:ind w:left="425" w:hanging="425"/>
      </w:pPr>
      <w:rPr>
        <w:rFonts w:hint="default"/>
      </w:rPr>
    </w:lvl>
  </w:abstractNum>
  <w:abstractNum w:abstractNumId="8">
    <w:nsid w:val="42FB26B8"/>
    <w:multiLevelType w:val="singleLevel"/>
    <w:tmpl w:val="42FB26B8"/>
    <w:lvl w:ilvl="0" w:tentative="0">
      <w:start w:val="1"/>
      <w:numFmt w:val="decimal"/>
      <w:lvlText w:val="%1)"/>
      <w:lvlJc w:val="left"/>
      <w:pPr>
        <w:ind w:left="425" w:hanging="425"/>
      </w:pPr>
      <w:rPr>
        <w:rFonts w:hint="default"/>
      </w:rPr>
    </w:lvl>
  </w:abstractNum>
  <w:abstractNum w:abstractNumId="9">
    <w:nsid w:val="54C9BEEB"/>
    <w:multiLevelType w:val="singleLevel"/>
    <w:tmpl w:val="54C9BEEB"/>
    <w:lvl w:ilvl="0" w:tentative="0">
      <w:start w:val="1"/>
      <w:numFmt w:val="chineseCounting"/>
      <w:suff w:val="nothing"/>
      <w:lvlText w:val="（%1）"/>
      <w:lvlJc w:val="left"/>
      <w:pPr>
        <w:ind w:left="0" w:firstLine="420"/>
      </w:pPr>
      <w:rPr>
        <w:rFonts w:hint="eastAsia"/>
      </w:rPr>
    </w:lvl>
  </w:abstractNum>
  <w:num w:numId="1">
    <w:abstractNumId w:val="2"/>
  </w:num>
  <w:num w:numId="2">
    <w:abstractNumId w:val="0"/>
  </w:num>
  <w:num w:numId="3">
    <w:abstractNumId w:val="5"/>
  </w:num>
  <w:num w:numId="4">
    <w:abstractNumId w:val="4"/>
  </w:num>
  <w:num w:numId="5">
    <w:abstractNumId w:val="7"/>
  </w:num>
  <w:num w:numId="6">
    <w:abstractNumId w:val="1"/>
  </w:num>
  <w:num w:numId="7">
    <w:abstractNumId w:val="9"/>
  </w:num>
  <w:num w:numId="8">
    <w:abstractNumId w:val="6"/>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N2IwODcyYzAzNDg5NTFmZGYzMmQxY2E4NGI5MTAifQ=="/>
  </w:docVars>
  <w:rsids>
    <w:rsidRoot w:val="005040A3"/>
    <w:rsid w:val="005040A3"/>
    <w:rsid w:val="00FA3BA9"/>
    <w:rsid w:val="03366612"/>
    <w:rsid w:val="034049C7"/>
    <w:rsid w:val="03461DEE"/>
    <w:rsid w:val="03773099"/>
    <w:rsid w:val="090F6894"/>
    <w:rsid w:val="0990731B"/>
    <w:rsid w:val="0A471200"/>
    <w:rsid w:val="0C857FD9"/>
    <w:rsid w:val="0CFF4651"/>
    <w:rsid w:val="0DF540FE"/>
    <w:rsid w:val="0EFB3964"/>
    <w:rsid w:val="0FD51D93"/>
    <w:rsid w:val="0FE2509B"/>
    <w:rsid w:val="0FF26B15"/>
    <w:rsid w:val="119A1AC5"/>
    <w:rsid w:val="131E7A8F"/>
    <w:rsid w:val="1351446D"/>
    <w:rsid w:val="15527D29"/>
    <w:rsid w:val="1571672E"/>
    <w:rsid w:val="15B605E5"/>
    <w:rsid w:val="164145B4"/>
    <w:rsid w:val="165810F8"/>
    <w:rsid w:val="18D85379"/>
    <w:rsid w:val="1AE16479"/>
    <w:rsid w:val="1C787A2B"/>
    <w:rsid w:val="1CB7108C"/>
    <w:rsid w:val="1DC66DFB"/>
    <w:rsid w:val="1E756DE9"/>
    <w:rsid w:val="1E8E20FF"/>
    <w:rsid w:val="1F502FE8"/>
    <w:rsid w:val="1F551071"/>
    <w:rsid w:val="22323739"/>
    <w:rsid w:val="236F0171"/>
    <w:rsid w:val="26056EE9"/>
    <w:rsid w:val="263952BC"/>
    <w:rsid w:val="269820A8"/>
    <w:rsid w:val="26B039DA"/>
    <w:rsid w:val="279E332C"/>
    <w:rsid w:val="27E9299D"/>
    <w:rsid w:val="28205D48"/>
    <w:rsid w:val="299F48AF"/>
    <w:rsid w:val="2A0A6A08"/>
    <w:rsid w:val="2A5562EB"/>
    <w:rsid w:val="2ABC133A"/>
    <w:rsid w:val="2AE16544"/>
    <w:rsid w:val="2BAC03BA"/>
    <w:rsid w:val="2C4A407F"/>
    <w:rsid w:val="2C5D2CF9"/>
    <w:rsid w:val="301270DA"/>
    <w:rsid w:val="309F019C"/>
    <w:rsid w:val="33423060"/>
    <w:rsid w:val="33775136"/>
    <w:rsid w:val="356E40D8"/>
    <w:rsid w:val="36866EC1"/>
    <w:rsid w:val="36BE4C19"/>
    <w:rsid w:val="384A7FAD"/>
    <w:rsid w:val="39A2377E"/>
    <w:rsid w:val="3A257F6C"/>
    <w:rsid w:val="3ADB0FEB"/>
    <w:rsid w:val="3B8E745C"/>
    <w:rsid w:val="3C003A89"/>
    <w:rsid w:val="3CDB07AE"/>
    <w:rsid w:val="3F8F3A20"/>
    <w:rsid w:val="40015F86"/>
    <w:rsid w:val="43505326"/>
    <w:rsid w:val="43EC2FD6"/>
    <w:rsid w:val="457F1E24"/>
    <w:rsid w:val="488A1871"/>
    <w:rsid w:val="48980F71"/>
    <w:rsid w:val="489E1FBD"/>
    <w:rsid w:val="492B6E82"/>
    <w:rsid w:val="4B064E34"/>
    <w:rsid w:val="4D0244D9"/>
    <w:rsid w:val="4E6D2D6C"/>
    <w:rsid w:val="4FE92C07"/>
    <w:rsid w:val="518C609F"/>
    <w:rsid w:val="51B82A14"/>
    <w:rsid w:val="530D3116"/>
    <w:rsid w:val="538B37A2"/>
    <w:rsid w:val="53A7451A"/>
    <w:rsid w:val="53B25455"/>
    <w:rsid w:val="56901019"/>
    <w:rsid w:val="57085C9C"/>
    <w:rsid w:val="57182455"/>
    <w:rsid w:val="572878DB"/>
    <w:rsid w:val="580E6119"/>
    <w:rsid w:val="59F27471"/>
    <w:rsid w:val="5B1227E9"/>
    <w:rsid w:val="5B324E66"/>
    <w:rsid w:val="5B5B2C21"/>
    <w:rsid w:val="5E0304A1"/>
    <w:rsid w:val="5E2F4070"/>
    <w:rsid w:val="623E6F65"/>
    <w:rsid w:val="62F571FF"/>
    <w:rsid w:val="62FB3402"/>
    <w:rsid w:val="633259B1"/>
    <w:rsid w:val="65820D65"/>
    <w:rsid w:val="67915511"/>
    <w:rsid w:val="67B478DF"/>
    <w:rsid w:val="68063F32"/>
    <w:rsid w:val="6BC90B40"/>
    <w:rsid w:val="6C04323D"/>
    <w:rsid w:val="6D15186B"/>
    <w:rsid w:val="6D5311CE"/>
    <w:rsid w:val="6DC504F0"/>
    <w:rsid w:val="6DCC6623"/>
    <w:rsid w:val="6EAB14DE"/>
    <w:rsid w:val="6EFA46B7"/>
    <w:rsid w:val="70E60EF4"/>
    <w:rsid w:val="719E300E"/>
    <w:rsid w:val="72276B72"/>
    <w:rsid w:val="728C7ACB"/>
    <w:rsid w:val="75A7212D"/>
    <w:rsid w:val="767703D6"/>
    <w:rsid w:val="77476464"/>
    <w:rsid w:val="799222FB"/>
    <w:rsid w:val="79F033A7"/>
    <w:rsid w:val="7ABA767F"/>
    <w:rsid w:val="7B420FF8"/>
    <w:rsid w:val="7E453F90"/>
    <w:rsid w:val="7EF3459D"/>
    <w:rsid w:val="7F2B72B6"/>
    <w:rsid w:val="7F5A0F0F"/>
    <w:rsid w:val="7F9A1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Emphasis"/>
    <w:basedOn w:val="7"/>
    <w:qFormat/>
    <w:uiPriority w:val="20"/>
    <w:rPr>
      <w:i/>
    </w:rPr>
  </w:style>
  <w:style w:type="character" w:customStyle="1" w:styleId="9">
    <w:name w:val="font51"/>
    <w:basedOn w:val="7"/>
    <w:qFormat/>
    <w:uiPriority w:val="0"/>
    <w:rPr>
      <w:rFonts w:hint="eastAsia" w:ascii="宋体" w:hAnsi="宋体" w:eastAsia="宋体" w:cs="宋体"/>
      <w:color w:val="000000"/>
      <w:sz w:val="21"/>
      <w:szCs w:val="21"/>
      <w:u w:val="none"/>
    </w:rPr>
  </w:style>
  <w:style w:type="paragraph" w:styleId="10">
    <w:name w:val="List Paragraph"/>
    <w:basedOn w:val="1"/>
    <w:qFormat/>
    <w:uiPriority w:val="1"/>
    <w:pPr>
      <w:ind w:left="108" w:firstLine="420"/>
    </w:pPr>
    <w:rPr>
      <w:rFonts w:ascii="宋体" w:hAnsi="宋体" w:eastAsia="宋体" w:cs="宋体"/>
      <w:lang w:val="zh-CN" w:eastAsia="zh-CN" w:bidi="zh-CN"/>
    </w:rPr>
  </w:style>
  <w:style w:type="character" w:customStyle="1" w:styleId="11">
    <w:name w:val="font31"/>
    <w:basedOn w:val="7"/>
    <w:qFormat/>
    <w:uiPriority w:val="0"/>
    <w:rPr>
      <w:rFonts w:hint="eastAsia" w:ascii="宋体" w:hAnsi="宋体" w:eastAsia="宋体" w:cs="宋体"/>
      <w:color w:val="000000"/>
      <w:sz w:val="21"/>
      <w:szCs w:val="21"/>
      <w:u w:val="none"/>
    </w:rPr>
  </w:style>
  <w:style w:type="character" w:customStyle="1" w:styleId="12">
    <w:name w:val="font71"/>
    <w:basedOn w:val="7"/>
    <w:qFormat/>
    <w:uiPriority w:val="0"/>
    <w:rPr>
      <w:rFonts w:hint="eastAsia" w:ascii="宋体" w:hAnsi="宋体" w:eastAsia="宋体" w:cs="宋体"/>
      <w:color w:val="000000"/>
      <w:sz w:val="21"/>
      <w:szCs w:val="21"/>
      <w:u w:val="none"/>
    </w:rPr>
  </w:style>
  <w:style w:type="character" w:customStyle="1" w:styleId="13">
    <w:name w:val="font01"/>
    <w:basedOn w:val="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15</Pages>
  <Words>3312</Words>
  <Characters>3513</Characters>
  <Lines>20</Lines>
  <Paragraphs>5</Paragraphs>
  <TotalTime>31</TotalTime>
  <ScaleCrop>false</ScaleCrop>
  <LinksUpToDate>false</LinksUpToDate>
  <CharactersWithSpaces>3561</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2022-12-16T08:32:00Z</dcterms:created>
  <dc:creator>陈鹭峰</dc:creator>
  <cp:lastModifiedBy>连祎文</cp:lastModifiedBy>
  <dcterms:modified xsi:type="dcterms:W3CDTF">2025-09-11T01:57:43Z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DEF04815418C49A384332DD6F832D68D_13</vt:lpwstr>
  </property>
  <property fmtid="{D5CDD505-2E9C-101B-9397-08002B2CF9AE}" pid="4" name="KSOTemplateDocerSaveRecord">
    <vt:lpwstr>eyJoZGlkIjoiZjhlNjYwODgxYTlkYWU4MjQ2NDRiMWFiY2M5NWI4NDkiLCJ1c2VySWQiOiIxMDEyNDEwNjMyIn0=</vt:lpwstr>
  </property>
</Properties>
</file>