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883" w:firstLineChars="200"/>
        <w:jc w:val="center"/>
        <w:rPr>
          <w:rFonts w:ascii="彩虹小标宋" w:hAnsi="宋体" w:eastAsia="彩虹小标宋" w:cs="Times New Roman"/>
          <w:b/>
          <w:snapToGrid w:val="0"/>
          <w:kern w:val="0"/>
          <w:sz w:val="44"/>
          <w:szCs w:val="44"/>
        </w:rPr>
      </w:pPr>
      <w:bookmarkStart w:id="0" w:name="_GoBack"/>
      <w:bookmarkEnd w:id="0"/>
      <w:r>
        <w:rPr>
          <w:rFonts w:hint="eastAsia" w:ascii="彩虹小标宋" w:hAnsi="宋体" w:eastAsia="彩虹小标宋" w:cs="Times New Roman"/>
          <w:b/>
          <w:snapToGrid w:val="0"/>
          <w:kern w:val="0"/>
          <w:sz w:val="44"/>
          <w:szCs w:val="44"/>
        </w:rPr>
        <w:t>厦门机场贵宾服务采购需求</w:t>
      </w:r>
    </w:p>
    <w:p>
      <w:pPr>
        <w:spacing w:line="360" w:lineRule="auto"/>
        <w:ind w:firstLine="640" w:firstLineChars="200"/>
        <w:rPr>
          <w:rFonts w:ascii="彩虹粗仿宋" w:hAnsi="宋体" w:eastAsia="彩虹粗仿宋" w:cs="Times New Roman"/>
          <w:snapToGrid w:val="0"/>
          <w:kern w:val="0"/>
          <w:sz w:val="32"/>
          <w:szCs w:val="32"/>
        </w:rPr>
      </w:pP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一、服务供应商要求</w:t>
      </w:r>
    </w:p>
    <w:p>
      <w:pPr>
        <w:spacing w:line="360" w:lineRule="auto"/>
        <w:ind w:firstLine="600" w:firstLineChars="200"/>
        <w:rPr>
          <w:rFonts w:ascii="彩虹粗仿宋" w:hAnsi="宋体" w:eastAsia="彩虹粗仿宋" w:cs="Times New Roman"/>
          <w:snapToGrid w:val="0"/>
          <w:kern w:val="0"/>
          <w:sz w:val="30"/>
          <w:szCs w:val="30"/>
        </w:rPr>
      </w:pPr>
      <w:r>
        <w:rPr>
          <w:rFonts w:hint="eastAsia" w:ascii="彩虹粗仿宋" w:hAnsi="宋体" w:eastAsia="彩虹粗仿宋" w:cs="Times New Roman"/>
          <w:snapToGrid w:val="0"/>
          <w:kern w:val="0"/>
          <w:sz w:val="30"/>
          <w:szCs w:val="30"/>
          <w:lang w:eastAsia="zh-CN"/>
        </w:rPr>
        <w:t>能</w:t>
      </w:r>
      <w:r>
        <w:rPr>
          <w:rFonts w:hint="eastAsia" w:ascii="彩虹粗仿宋" w:hAnsi="宋体" w:eastAsia="彩虹粗仿宋" w:cs="Times New Roman"/>
          <w:snapToGrid w:val="0"/>
          <w:kern w:val="0"/>
          <w:sz w:val="30"/>
          <w:szCs w:val="30"/>
        </w:rPr>
        <w:t>提供</w:t>
      </w:r>
      <w:r>
        <w:rPr>
          <w:rFonts w:hint="eastAsia" w:ascii="彩虹粗仿宋" w:hAnsi="宋体" w:eastAsia="彩虹粗仿宋" w:cs="Times New Roman"/>
          <w:snapToGrid w:val="0"/>
          <w:kern w:val="0"/>
          <w:sz w:val="30"/>
          <w:szCs w:val="30"/>
          <w:lang w:eastAsia="zh-CN"/>
        </w:rPr>
        <w:t>厦门高崎国际</w:t>
      </w:r>
      <w:r>
        <w:rPr>
          <w:rFonts w:hint="eastAsia" w:ascii="彩虹粗仿宋" w:hAnsi="宋体" w:eastAsia="彩虹粗仿宋" w:cs="Times New Roman"/>
          <w:snapToGrid w:val="0"/>
          <w:kern w:val="0"/>
          <w:sz w:val="30"/>
          <w:szCs w:val="30"/>
        </w:rPr>
        <w:t>机场贵宾服务</w:t>
      </w:r>
      <w:r>
        <w:rPr>
          <w:rFonts w:hint="eastAsia" w:ascii="彩虹粗仿宋" w:hAnsi="Times New Roman" w:eastAsia="彩虹粗仿宋" w:cs="Times New Roman"/>
          <w:sz w:val="30"/>
          <w:szCs w:val="30"/>
        </w:rPr>
        <w:t>。</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二、服务品类</w:t>
      </w:r>
    </w:p>
    <w:p>
      <w:pPr>
        <w:spacing w:line="360" w:lineRule="auto"/>
        <w:ind w:firstLine="600" w:firstLineChars="200"/>
        <w:rPr>
          <w:rFonts w:ascii="彩虹粗仿宋" w:hAnsi="宋体" w:eastAsia="彩虹粗仿宋" w:cs="Times New Roman"/>
          <w:snapToGrid w:val="0"/>
          <w:kern w:val="0"/>
          <w:sz w:val="30"/>
          <w:szCs w:val="30"/>
        </w:rPr>
      </w:pPr>
      <w:r>
        <w:rPr>
          <w:rFonts w:hint="eastAsia" w:ascii="彩虹粗仿宋" w:hAnsi="宋体" w:eastAsia="彩虹粗仿宋" w:cs="Times New Roman"/>
          <w:snapToGrid w:val="0"/>
          <w:kern w:val="0"/>
          <w:sz w:val="30"/>
          <w:szCs w:val="30"/>
        </w:rPr>
        <w:t>机场贵宾服务（包括</w:t>
      </w:r>
      <w:r>
        <w:rPr>
          <w:rFonts w:hint="eastAsia" w:ascii="彩虹粗仿宋" w:hAnsi="宋体" w:eastAsia="彩虹粗仿宋"/>
          <w:sz w:val="30"/>
          <w:szCs w:val="30"/>
        </w:rPr>
        <w:t>贵宾室冠名和贵宾迎送服务）</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三、服务内容</w:t>
      </w:r>
    </w:p>
    <w:p>
      <w:pPr>
        <w:spacing w:line="360" w:lineRule="auto"/>
        <w:ind w:firstLine="480" w:firstLineChars="150"/>
        <w:rPr>
          <w:rFonts w:ascii="彩虹粗仿宋" w:hAnsi="宋体" w:eastAsia="彩虹粗仿宋"/>
          <w:bCs/>
          <w:sz w:val="32"/>
          <w:szCs w:val="32"/>
        </w:rPr>
      </w:pPr>
      <w:r>
        <w:rPr>
          <w:rFonts w:hint="eastAsia" w:ascii="彩虹粗仿宋" w:hAnsi="宋体" w:eastAsia="彩虹粗仿宋"/>
          <w:bCs/>
          <w:sz w:val="32"/>
          <w:szCs w:val="32"/>
        </w:rPr>
        <w:t>（1）提供茶水、咖啡、饮料、茶点服务；</w:t>
      </w:r>
    </w:p>
    <w:p>
      <w:pPr>
        <w:spacing w:line="360" w:lineRule="auto"/>
        <w:ind w:firstLine="480" w:firstLineChars="150"/>
        <w:rPr>
          <w:rFonts w:ascii="彩虹粗仿宋" w:hAnsi="宋体" w:eastAsia="彩虹粗仿宋"/>
          <w:bCs/>
          <w:sz w:val="32"/>
          <w:szCs w:val="32"/>
        </w:rPr>
      </w:pPr>
      <w:r>
        <w:rPr>
          <w:rFonts w:hint="eastAsia" w:ascii="彩虹粗仿宋" w:hAnsi="宋体" w:eastAsia="彩虹粗仿宋"/>
          <w:bCs/>
          <w:sz w:val="32"/>
          <w:szCs w:val="32"/>
        </w:rPr>
        <w:t>（2）提供报刊、杂志等阅览；</w:t>
      </w:r>
    </w:p>
    <w:p>
      <w:pPr>
        <w:spacing w:line="360" w:lineRule="auto"/>
        <w:ind w:firstLine="480" w:firstLineChars="150"/>
        <w:rPr>
          <w:rFonts w:ascii="彩虹粗仿宋" w:hAnsi="宋体" w:eastAsia="彩虹粗仿宋"/>
          <w:bCs/>
          <w:sz w:val="32"/>
          <w:szCs w:val="32"/>
        </w:rPr>
      </w:pPr>
      <w:r>
        <w:rPr>
          <w:rFonts w:hint="eastAsia" w:ascii="彩虹粗仿宋" w:hAnsi="宋体" w:eastAsia="彩虹粗仿宋"/>
          <w:bCs/>
          <w:sz w:val="32"/>
          <w:szCs w:val="32"/>
        </w:rPr>
        <w:t>（3）提供航班信息服务；</w:t>
      </w:r>
    </w:p>
    <w:p>
      <w:pPr>
        <w:spacing w:line="360" w:lineRule="auto"/>
        <w:ind w:firstLine="480" w:firstLineChars="150"/>
        <w:rPr>
          <w:rFonts w:ascii="彩虹粗仿宋" w:hAnsi="宋体" w:eastAsia="彩虹粗仿宋"/>
          <w:bCs/>
          <w:sz w:val="32"/>
          <w:szCs w:val="32"/>
        </w:rPr>
      </w:pPr>
      <w:r>
        <w:rPr>
          <w:rFonts w:hint="eastAsia" w:ascii="彩虹粗仿宋" w:hAnsi="宋体" w:eastAsia="彩虹粗仿宋"/>
          <w:bCs/>
          <w:sz w:val="32"/>
          <w:szCs w:val="32"/>
        </w:rPr>
        <w:t>（4）提供宽带网络等功能服务，设备及费用由甲方承担；</w:t>
      </w:r>
    </w:p>
    <w:p>
      <w:pPr>
        <w:spacing w:line="360" w:lineRule="auto"/>
        <w:ind w:firstLine="480" w:firstLineChars="150"/>
        <w:rPr>
          <w:rFonts w:ascii="彩虹粗仿宋" w:hAnsi="宋体" w:eastAsia="彩虹粗仿宋"/>
          <w:bCs/>
          <w:sz w:val="32"/>
          <w:szCs w:val="32"/>
        </w:rPr>
      </w:pPr>
      <w:r>
        <w:rPr>
          <w:rFonts w:hint="eastAsia" w:ascii="彩虹粗仿宋" w:hAnsi="宋体" w:eastAsia="彩虹粗仿宋"/>
          <w:bCs/>
          <w:sz w:val="32"/>
          <w:szCs w:val="32"/>
        </w:rPr>
        <w:t>（5）提供现场服务；</w:t>
      </w:r>
    </w:p>
    <w:p>
      <w:pPr>
        <w:spacing w:line="360" w:lineRule="auto"/>
        <w:ind w:firstLine="480" w:firstLineChars="150"/>
        <w:rPr>
          <w:rFonts w:ascii="彩虹粗仿宋" w:hAnsi="宋体" w:eastAsia="彩虹粗仿宋"/>
          <w:bCs/>
          <w:sz w:val="32"/>
          <w:szCs w:val="32"/>
        </w:rPr>
      </w:pPr>
      <w:r>
        <w:rPr>
          <w:rFonts w:hint="eastAsia" w:ascii="彩虹粗仿宋" w:hAnsi="宋体" w:eastAsia="彩虹粗仿宋"/>
          <w:bCs/>
          <w:sz w:val="32"/>
          <w:szCs w:val="32"/>
        </w:rPr>
        <w:t>（6）代办乘机、行李托运手续，代购保险，保险费、打包费、逾重行李费等费用由客户自理；</w:t>
      </w:r>
    </w:p>
    <w:p>
      <w:pPr>
        <w:spacing w:line="360" w:lineRule="auto"/>
        <w:ind w:firstLine="480" w:firstLineChars="150"/>
        <w:rPr>
          <w:rFonts w:ascii="彩虹粗仿宋" w:hAnsi="宋体" w:eastAsia="彩虹粗仿宋"/>
          <w:bCs/>
          <w:sz w:val="32"/>
          <w:szCs w:val="32"/>
        </w:rPr>
      </w:pPr>
      <w:r>
        <w:rPr>
          <w:rFonts w:hint="eastAsia" w:ascii="彩虹粗仿宋" w:hAnsi="宋体" w:eastAsia="彩虹粗仿宋"/>
          <w:bCs/>
          <w:sz w:val="32"/>
          <w:szCs w:val="32"/>
        </w:rPr>
        <w:t>（7）提供VIP专用安全检查通道服务；</w:t>
      </w:r>
    </w:p>
    <w:p>
      <w:pPr>
        <w:spacing w:line="360" w:lineRule="auto"/>
        <w:ind w:firstLine="480" w:firstLineChars="150"/>
        <w:rPr>
          <w:rFonts w:ascii="彩虹黑体" w:hAnsi="宋体" w:eastAsia="彩虹黑体" w:cs="Times New Roman"/>
          <w:snapToGrid w:val="0"/>
          <w:color w:val="FF0000"/>
          <w:kern w:val="0"/>
          <w:sz w:val="32"/>
          <w:szCs w:val="32"/>
        </w:rPr>
      </w:pPr>
      <w:r>
        <w:rPr>
          <w:rFonts w:hint="eastAsia" w:ascii="彩虹粗仿宋" w:hAnsi="宋体" w:eastAsia="彩虹粗仿宋"/>
          <w:bCs/>
          <w:sz w:val="32"/>
          <w:szCs w:val="32"/>
        </w:rPr>
        <w:t>（8）提供登机到点提醒服务，派专人或专车送客户登机及其他相应服务。</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四、服务团队</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服务供应商应配备足量的、训练有素的现场服务人员按照协议约定的服务流程和服务内容向我行客人提供优质服务。</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五、服务质量要求</w:t>
      </w:r>
    </w:p>
    <w:p>
      <w:pPr>
        <w:spacing w:line="360" w:lineRule="auto"/>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服务供应商服务人员</w:t>
      </w:r>
      <w:r>
        <w:rPr>
          <w:rFonts w:hint="eastAsia" w:ascii="彩虹粗仿宋" w:hAnsi="宋体" w:eastAsia="彩虹粗仿宋" w:cs="Times New Roman"/>
          <w:snapToGrid w:val="0"/>
          <w:kern w:val="0"/>
          <w:sz w:val="32"/>
          <w:szCs w:val="32"/>
          <w:lang w:eastAsia="zh-CN"/>
        </w:rPr>
        <w:t>熟悉掌握我行服务对象和服务流程，</w:t>
      </w:r>
      <w:r>
        <w:rPr>
          <w:rFonts w:hint="eastAsia" w:ascii="彩虹粗仿宋" w:hAnsi="宋体" w:eastAsia="彩虹粗仿宋" w:cs="Times New Roman"/>
          <w:snapToGrid w:val="0"/>
          <w:kern w:val="0"/>
          <w:sz w:val="32"/>
          <w:szCs w:val="32"/>
        </w:rPr>
        <w:t>有义务为我行做好客人资料的保密工作，不得以任何形式对他人或其它第三方单位泄漏我行客人资料。</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黑体" w:hAnsi="宋体" w:eastAsia="彩虹黑体" w:cs="Times New Roman"/>
          <w:snapToGrid w:val="0"/>
          <w:color w:val="FF0000"/>
          <w:kern w:val="0"/>
          <w:sz w:val="32"/>
          <w:szCs w:val="32"/>
        </w:rPr>
        <w:t>六、服务数量要求</w:t>
      </w:r>
    </w:p>
    <w:p>
      <w:pPr>
        <w:spacing w:line="360" w:lineRule="auto"/>
        <w:ind w:firstLine="640" w:firstLineChars="200"/>
        <w:rPr>
          <w:rFonts w:hint="eastAsia" w:ascii="彩虹粗仿宋" w:hAnsi="宋体" w:eastAsia="彩虹粗仿宋" w:cs="Times New Roman"/>
          <w:snapToGrid w:val="0"/>
          <w:kern w:val="0"/>
          <w:sz w:val="32"/>
          <w:szCs w:val="32"/>
          <w:lang w:eastAsia="zh-CN"/>
        </w:rPr>
      </w:pPr>
      <w:r>
        <w:rPr>
          <w:rFonts w:hint="eastAsia" w:ascii="彩虹粗仿宋" w:hAnsi="宋体" w:eastAsia="彩虹粗仿宋" w:cs="Times New Roman"/>
          <w:snapToGrid w:val="0"/>
          <w:kern w:val="0"/>
          <w:sz w:val="32"/>
          <w:szCs w:val="32"/>
          <w:lang w:eastAsia="zh-CN"/>
        </w:rPr>
        <w:t>根据我行客户到场需求提供服务。</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七、服务供应安排</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1、以厦门机场T3航站楼西指廊贵宾室及e通道国内、国际头等舱候机室、T4航站楼贵宾室及e通道国内头等舱候机室作为服务场所，为我行指定客户（包括我行指定贵宾卡客户及其随行人员</w:t>
      </w:r>
      <w:r>
        <w:rPr>
          <w:rFonts w:hint="eastAsia" w:ascii="彩虹粗仿宋" w:hAnsi="宋体" w:eastAsia="彩虹粗仿宋" w:cs="Times New Roman"/>
          <w:snapToGrid w:val="0"/>
          <w:kern w:val="0"/>
          <w:sz w:val="32"/>
          <w:szCs w:val="32"/>
          <w:lang w:eastAsia="zh-CN"/>
        </w:rPr>
        <w:t>、持有我行机场贵宾服务体验券客户及随行人员、</w:t>
      </w:r>
      <w:r>
        <w:rPr>
          <w:rFonts w:hint="eastAsia" w:ascii="彩虹粗仿宋" w:hAnsi="宋体" w:eastAsia="彩虹粗仿宋" w:cs="Times New Roman"/>
          <w:snapToGrid w:val="0"/>
          <w:kern w:val="0"/>
          <w:sz w:val="32"/>
          <w:szCs w:val="32"/>
        </w:rPr>
        <w:t>我行指定并提前预约的非贵宾卡客户）提供贵宾服务。</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2、以厦门机场T3航站楼西指廊贵宾室中的VIP05号贵宾厅供我行冠名并优先使用。</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八、款项支付要求</w:t>
      </w:r>
    </w:p>
    <w:p>
      <w:pPr>
        <w:spacing w:line="360" w:lineRule="auto"/>
        <w:ind w:firstLine="640" w:firstLineChars="200"/>
        <w:rPr>
          <w:rFonts w:hint="eastAsia" w:ascii="彩虹粗仿宋" w:hAnsi="宋体" w:eastAsia="彩虹粗仿宋" w:cs="Times New Roman"/>
          <w:snapToGrid w:val="0"/>
          <w:kern w:val="0"/>
          <w:sz w:val="32"/>
          <w:szCs w:val="32"/>
          <w:lang w:eastAsia="zh-CN"/>
        </w:rPr>
      </w:pPr>
      <w:r>
        <w:rPr>
          <w:rFonts w:hint="eastAsia" w:ascii="彩虹粗仿宋" w:hAnsi="宋体" w:eastAsia="彩虹粗仿宋" w:cs="Times New Roman"/>
          <w:snapToGrid w:val="0"/>
          <w:kern w:val="0"/>
          <w:sz w:val="32"/>
          <w:szCs w:val="32"/>
          <w:lang w:eastAsia="zh-CN"/>
        </w:rPr>
        <w:t>以邀请函为准。</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九、售后服务要求</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确保我行相关权益及资源不受损害。</w:t>
      </w:r>
    </w:p>
    <w:p>
      <w:pPr>
        <w:numPr>
          <w:ilvl w:val="0"/>
          <w:numId w:val="1"/>
        </w:numPr>
        <w:spacing w:line="360" w:lineRule="auto"/>
        <w:ind w:firstLine="640" w:firstLineChars="200"/>
        <w:rPr>
          <w:rFonts w:hint="eastAsia"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报价要求</w:t>
      </w:r>
    </w:p>
    <w:p>
      <w:pPr>
        <w:numPr>
          <w:ilvl w:val="0"/>
          <w:numId w:val="0"/>
        </w:numPr>
        <w:spacing w:line="360" w:lineRule="auto"/>
        <w:rPr>
          <w:rFonts w:hint="default" w:ascii="彩虹黑体" w:hAnsi="宋体" w:eastAsia="彩虹黑体" w:cs="Times New Roman"/>
          <w:snapToGrid w:val="0"/>
          <w:color w:val="auto"/>
          <w:kern w:val="0"/>
          <w:sz w:val="32"/>
          <w:szCs w:val="32"/>
          <w:lang w:val="en-US" w:eastAsia="zh-CN"/>
        </w:rPr>
      </w:pPr>
      <w:r>
        <w:rPr>
          <w:rFonts w:hint="eastAsia" w:ascii="彩虹黑体" w:hAnsi="宋体" w:eastAsia="彩虹黑体" w:cs="Times New Roman"/>
          <w:snapToGrid w:val="0"/>
          <w:color w:val="auto"/>
          <w:kern w:val="0"/>
          <w:sz w:val="32"/>
          <w:szCs w:val="32"/>
          <w:lang w:val="en-US" w:eastAsia="zh-CN"/>
        </w:rPr>
        <w:t xml:space="preserve">    无</w:t>
      </w:r>
    </w:p>
    <w:p>
      <w:pPr>
        <w:numPr>
          <w:ilvl w:val="0"/>
          <w:numId w:val="2"/>
        </w:numPr>
        <w:spacing w:line="360" w:lineRule="auto"/>
        <w:ind w:firstLine="640" w:firstLineChars="200"/>
        <w:rPr>
          <w:rFonts w:hint="eastAsia"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其他要求</w:t>
      </w:r>
    </w:p>
    <w:p>
      <w:pPr>
        <w:numPr>
          <w:ilvl w:val="0"/>
          <w:numId w:val="0"/>
        </w:numPr>
        <w:spacing w:line="360" w:lineRule="auto"/>
      </w:pPr>
      <w:r>
        <w:rPr>
          <w:rFonts w:hint="eastAsia" w:ascii="彩虹黑体" w:hAnsi="宋体" w:eastAsia="彩虹黑体" w:cs="Times New Roman"/>
          <w:snapToGrid w:val="0"/>
          <w:color w:val="FF0000"/>
          <w:kern w:val="0"/>
          <w:sz w:val="32"/>
          <w:szCs w:val="32"/>
          <w:lang w:val="en-US" w:eastAsia="zh-CN"/>
        </w:rPr>
        <w:t xml:space="preserve">    </w:t>
      </w:r>
      <w:r>
        <w:rPr>
          <w:rFonts w:hint="eastAsia" w:ascii="彩虹粗仿宋" w:hAnsi="彩虹粗仿宋" w:eastAsia="彩虹粗仿宋" w:cs="彩虹粗仿宋"/>
          <w:snapToGrid w:val="0"/>
          <w:color w:val="auto"/>
          <w:kern w:val="0"/>
          <w:sz w:val="32"/>
          <w:szCs w:val="32"/>
          <w:lang w:val="en-US" w:eastAsia="zh-CN"/>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彩虹黑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FAC6E0"/>
    <w:multiLevelType w:val="singleLevel"/>
    <w:tmpl w:val="3FFAC6E0"/>
    <w:lvl w:ilvl="0" w:tentative="0">
      <w:start w:val="10"/>
      <w:numFmt w:val="chineseCounting"/>
      <w:suff w:val="nothing"/>
      <w:lvlText w:val="%1、"/>
      <w:lvlJc w:val="left"/>
      <w:rPr>
        <w:rFonts w:hint="eastAsia"/>
      </w:rPr>
    </w:lvl>
  </w:abstractNum>
  <w:abstractNum w:abstractNumId="1">
    <w:nsid w:val="64D59D31"/>
    <w:multiLevelType w:val="singleLevel"/>
    <w:tmpl w:val="64D59D31"/>
    <w:lvl w:ilvl="0" w:tentative="0">
      <w:start w:val="1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F32"/>
    <w:rsid w:val="00060CA9"/>
    <w:rsid w:val="00096E40"/>
    <w:rsid w:val="000B615D"/>
    <w:rsid w:val="0012090F"/>
    <w:rsid w:val="002423A7"/>
    <w:rsid w:val="00262D4A"/>
    <w:rsid w:val="002C3C46"/>
    <w:rsid w:val="00312321"/>
    <w:rsid w:val="00362A07"/>
    <w:rsid w:val="004C1F32"/>
    <w:rsid w:val="005745D3"/>
    <w:rsid w:val="00574C8C"/>
    <w:rsid w:val="005A547D"/>
    <w:rsid w:val="005E587D"/>
    <w:rsid w:val="005F3FC6"/>
    <w:rsid w:val="006134F9"/>
    <w:rsid w:val="00730DD3"/>
    <w:rsid w:val="007B7CDC"/>
    <w:rsid w:val="00874D3E"/>
    <w:rsid w:val="00917506"/>
    <w:rsid w:val="00954D70"/>
    <w:rsid w:val="00B37161"/>
    <w:rsid w:val="00B5631F"/>
    <w:rsid w:val="00B7066F"/>
    <w:rsid w:val="00B8423E"/>
    <w:rsid w:val="00BC6CFB"/>
    <w:rsid w:val="00BD1393"/>
    <w:rsid w:val="00C2618E"/>
    <w:rsid w:val="00C67883"/>
    <w:rsid w:val="00CA5B5C"/>
    <w:rsid w:val="00CC4591"/>
    <w:rsid w:val="00DB2890"/>
    <w:rsid w:val="00E139D3"/>
    <w:rsid w:val="00E62E3A"/>
    <w:rsid w:val="00E67B37"/>
    <w:rsid w:val="00EF2085"/>
    <w:rsid w:val="00F105D7"/>
    <w:rsid w:val="00F45542"/>
    <w:rsid w:val="00FA2D3B"/>
    <w:rsid w:val="04162EDD"/>
    <w:rsid w:val="3FFF77C4"/>
    <w:rsid w:val="5D984D25"/>
    <w:rsid w:val="77EFF6B3"/>
    <w:rsid w:val="7EAF6436"/>
    <w:rsid w:val="7F7E5F52"/>
    <w:rsid w:val="9D6F912A"/>
    <w:rsid w:val="BDF7E4A7"/>
    <w:rsid w:val="E7EFE4FE"/>
    <w:rsid w:val="FFD4C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319</Words>
  <Characters>358</Characters>
  <Lines>19</Lines>
  <Paragraphs>15</Paragraphs>
  <TotalTime>7</TotalTime>
  <ScaleCrop>false</ScaleCrop>
  <LinksUpToDate>false</LinksUpToDate>
  <CharactersWithSpaces>662</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2019-11-16T10:21:00Z</dcterms:created>
  <dc:creator>张培凰</dc:creator>
  <cp:lastModifiedBy>Administrator</cp:lastModifiedBy>
  <dcterms:modified xsi:type="dcterms:W3CDTF">2025-10-27T02:52:09Z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464A38CC5E46429683A22ACE06043158_13</vt:lpwstr>
  </property>
</Properties>
</file>