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彩虹小标宋" w:hAnsi="宋体" w:eastAsia="彩虹小标宋" w:cs="Times New Roman"/>
          <w:b/>
          <w:snapToGrid w:val="0"/>
          <w:kern w:val="0"/>
          <w:sz w:val="44"/>
          <w:szCs w:val="44"/>
        </w:rPr>
      </w:pPr>
      <w:r>
        <w:rPr>
          <w:rFonts w:hint="eastAsia" w:ascii="彩虹小标宋" w:hAnsi="宋体" w:eastAsia="彩虹小标宋" w:cs="Times New Roman"/>
          <w:b/>
          <w:snapToGrid w:val="0"/>
          <w:kern w:val="0"/>
          <w:sz w:val="44"/>
          <w:szCs w:val="44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一、服务品类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彩虹粗仿宋" w:hAnsi="Times New Roman" w:eastAsia="彩虹粗仿宋" w:cs="Times New Roman"/>
          <w:sz w:val="28"/>
          <w:szCs w:val="28"/>
        </w:rPr>
      </w:pPr>
      <w:r>
        <w:rPr>
          <w:rFonts w:ascii="彩虹粗仿宋" w:hAnsi="Times New Roman" w:eastAsia="彩虹粗仿宋" w:cs="Times New Roman"/>
          <w:sz w:val="28"/>
          <w:szCs w:val="28"/>
        </w:rPr>
        <w:t>其他专业第三方服务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ascii="彩虹粗仿宋" w:hAnsi="Times New Roman" w:eastAsia="彩虹粗仿宋" w:cs="Times New Roman"/>
          <w:sz w:val="28"/>
          <w:szCs w:val="28"/>
        </w:rPr>
      </w:pPr>
      <w:r>
        <w:rPr>
          <w:rFonts w:hint="eastAsia" w:ascii="彩虹粗仿宋" w:hAnsi="Times New Roman" w:eastAsia="彩虹粗仿宋" w:cs="Times New Roman"/>
          <w:sz w:val="28"/>
          <w:szCs w:val="28"/>
        </w:rPr>
        <w:t>由供应商提供调查人员，对全辖营业网点、附行与离行自助设备等进行现场检查和非现场检查，对检查情况进行客观、准确评价，提供检查评价详细数据资料，并形成检查分析报告，提出改进建议及对策。检查内容涵盖客户服务、业务流程、硬件设施、营业环境、职业形象、自助服务、营销规范、新产品新业务推广与运用等，包括从客户到店、等候、业务办理、结束的闭环全流程检查。具体检查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ascii="彩虹粗仿宋" w:hAnsi="Times New Roman" w:eastAsia="彩虹粗仿宋" w:cs="Times New Roman"/>
          <w:sz w:val="28"/>
          <w:szCs w:val="28"/>
        </w:rPr>
      </w:pPr>
      <w:r>
        <w:rPr>
          <w:rFonts w:hint="eastAsia" w:ascii="彩虹粗仿宋" w:hAnsi="Times New Roman" w:eastAsia="彩虹粗仿宋" w:cs="Times New Roman"/>
          <w:sz w:val="28"/>
          <w:szCs w:val="28"/>
        </w:rPr>
        <w:t>1.以客户身份通过细心观察、亲身体验、咨询业务、办理业务或与其他客户交流等方式，对我行网点、理财中心、自助设备等物理渠道服务质量标准执行情况进行现场暗访；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ascii="彩虹粗仿宋" w:hAnsi="Times New Roman" w:eastAsia="彩虹粗仿宋" w:cs="Times New Roman"/>
          <w:sz w:val="28"/>
          <w:szCs w:val="28"/>
        </w:rPr>
      </w:pPr>
      <w:r>
        <w:rPr>
          <w:rFonts w:hint="eastAsia" w:ascii="彩虹粗仿宋" w:hAnsi="Times New Roman" w:eastAsia="彩虹粗仿宋" w:cs="Times New Roman"/>
          <w:sz w:val="28"/>
          <w:szCs w:val="28"/>
        </w:rPr>
        <w:t>2.通过抽看网点监控录像方式对网点进行非现场检查；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ascii="彩虹粗仿宋" w:hAnsi="Times New Roman" w:eastAsia="彩虹粗仿宋" w:cs="Times New Roman"/>
          <w:sz w:val="28"/>
          <w:szCs w:val="28"/>
        </w:rPr>
      </w:pPr>
      <w:r>
        <w:rPr>
          <w:rFonts w:hint="eastAsia" w:ascii="彩虹粗仿宋" w:hAnsi="Times New Roman" w:eastAsia="彩虹粗仿宋" w:cs="Times New Roman"/>
          <w:sz w:val="28"/>
          <w:szCs w:val="28"/>
        </w:rPr>
        <w:t>3.通过电话拨测方式，检查部门员工办公电话接听情况；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ascii="彩虹粗仿宋" w:hAnsi="Times New Roman" w:eastAsia="彩虹粗仿宋" w:cs="Times New Roman"/>
          <w:sz w:val="28"/>
          <w:szCs w:val="28"/>
        </w:rPr>
      </w:pPr>
      <w:r>
        <w:rPr>
          <w:rFonts w:hint="eastAsia" w:ascii="彩虹粗仿宋" w:hAnsi="Times New Roman" w:eastAsia="彩虹粗仿宋" w:cs="Times New Roman"/>
          <w:sz w:val="28"/>
          <w:szCs w:val="28"/>
        </w:rPr>
        <w:t>4.对分行专项检查事项开展检测或检查。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三、服务团队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</w:pPr>
      <w:r>
        <w:rPr>
          <w:rFonts w:ascii="彩虹粗仿宋" w:hAnsi="Times New Roman" w:eastAsia="彩虹粗仿宋" w:cs="Times New Roman"/>
          <w:color w:val="auto"/>
          <w:sz w:val="28"/>
          <w:szCs w:val="28"/>
        </w:rPr>
        <w:t>合同期间，</w:t>
      </w:r>
      <w:r>
        <w:rPr>
          <w:rFonts w:hint="eastAsia" w:ascii="彩虹粗仿宋" w:hAnsi="Times New Roman" w:eastAsia="彩虹粗仿宋" w:cs="Times New Roman"/>
          <w:color w:val="auto"/>
          <w:sz w:val="28"/>
          <w:szCs w:val="28"/>
          <w:highlight w:val="none"/>
        </w:rPr>
        <w:t>企业</w:t>
      </w:r>
      <w:r>
        <w:rPr>
          <w:rFonts w:hint="eastAsia" w:ascii="彩虹粗仿宋" w:hAnsi="Times New Roman" w:eastAsia="彩虹粗仿宋" w:cs="Times New Roman"/>
          <w:color w:val="auto"/>
          <w:sz w:val="28"/>
          <w:szCs w:val="28"/>
          <w:highlight w:val="none"/>
          <w:lang w:val="en-US" w:eastAsia="zh-CN"/>
        </w:rPr>
        <w:t>须组建</w:t>
      </w:r>
      <w:r>
        <w:rPr>
          <w:rFonts w:hint="eastAsia" w:ascii="彩虹粗仿宋" w:hAnsi="Times New Roman" w:eastAsia="彩虹粗仿宋" w:cs="Times New Roman"/>
          <w:color w:val="auto"/>
          <w:sz w:val="28"/>
          <w:szCs w:val="28"/>
          <w:highlight w:val="none"/>
        </w:rPr>
        <w:t>稳定的、满足项目需要的专属服务团队</w:t>
      </w:r>
      <w:r>
        <w:rPr>
          <w:rFonts w:hint="eastAsia" w:ascii="彩虹粗仿宋" w:hAnsi="Times New Roman" w:eastAsia="彩虹粗仿宋" w:cs="Times New Roman"/>
          <w:color w:val="auto"/>
          <w:sz w:val="28"/>
          <w:szCs w:val="28"/>
          <w:lang w:eastAsia="zh-CN"/>
        </w:rPr>
        <w:t>。</w:t>
      </w:r>
      <w:r>
        <w:rPr>
          <w:rFonts w:ascii="彩虹粗仿宋" w:hAnsi="Times New Roman" w:eastAsia="彩虹粗仿宋" w:cs="Times New Roman"/>
          <w:color w:val="auto"/>
          <w:sz w:val="28"/>
          <w:szCs w:val="28"/>
        </w:rPr>
        <w:t>项目组（不含现场检查人员，即神秘客户）应保持固定，其中非现场检查人员不得超过3人；项目经理及项目人员应熟悉</w:t>
      </w:r>
      <w:r>
        <w:rPr>
          <w:rFonts w:hint="eastAsia" w:ascii="彩虹粗仿宋" w:hAnsi="Times New Roman" w:eastAsia="彩虹粗仿宋" w:cs="Times New Roman"/>
          <w:sz w:val="28"/>
          <w:szCs w:val="28"/>
        </w:rPr>
        <w:t>我</w:t>
      </w:r>
      <w:r>
        <w:rPr>
          <w:rFonts w:ascii="彩虹粗仿宋" w:hAnsi="Times New Roman" w:eastAsia="彩虹粗仿宋" w:cs="Times New Roman"/>
          <w:color w:val="auto"/>
          <w:sz w:val="28"/>
          <w:szCs w:val="28"/>
        </w:rPr>
        <w:t>行服务质量检查相关标准，具备金融行业网点服务质量现场检查经验。</w:t>
      </w:r>
      <w:r>
        <w:rPr>
          <w:rFonts w:hint="eastAsia" w:ascii="彩虹粗仿宋" w:hAnsi="Times New Roman" w:eastAsia="彩虹粗仿宋" w:cs="Times New Roman"/>
          <w:color w:val="auto"/>
          <w:sz w:val="28"/>
          <w:szCs w:val="28"/>
        </w:rPr>
        <w:t>服务商</w:t>
      </w:r>
      <w:r>
        <w:rPr>
          <w:rFonts w:ascii="彩虹粗仿宋" w:hAnsi="Times New Roman" w:eastAsia="彩虹粗仿宋" w:cs="Times New Roman"/>
          <w:color w:val="auto"/>
          <w:sz w:val="28"/>
          <w:szCs w:val="28"/>
        </w:rPr>
        <w:t>需做好参与项目人员的入职审查，项目人员不得有不良相关从业记录。参与现场检查的人员全部应为经过严格筛选和培训，要有一定的工作履历以及分析问题的能力，有固</w:t>
      </w:r>
      <w:bookmarkStart w:id="0" w:name="_GoBack"/>
      <w:bookmarkEnd w:id="0"/>
      <w:r>
        <w:rPr>
          <w:rFonts w:ascii="彩虹粗仿宋" w:hAnsi="Times New Roman" w:eastAsia="彩虹粗仿宋" w:cs="Times New Roman"/>
          <w:color w:val="auto"/>
          <w:sz w:val="28"/>
          <w:szCs w:val="28"/>
        </w:rPr>
        <w:t>定工作及收入，拥有大专以上学历，年龄在20-45岁之间，办理过</w:t>
      </w:r>
      <w:r>
        <w:rPr>
          <w:rFonts w:hint="eastAsia" w:ascii="彩虹粗仿宋" w:hAnsi="Times New Roman" w:eastAsia="彩虹粗仿宋" w:cs="Times New Roman"/>
          <w:sz w:val="28"/>
          <w:szCs w:val="28"/>
        </w:rPr>
        <w:t>我行</w:t>
      </w:r>
      <w:r>
        <w:rPr>
          <w:rFonts w:ascii="彩虹粗仿宋" w:hAnsi="Times New Roman" w:eastAsia="彩虹粗仿宋" w:cs="Times New Roman"/>
          <w:color w:val="auto"/>
          <w:sz w:val="28"/>
          <w:szCs w:val="28"/>
        </w:rPr>
        <w:t>营业网点业务、了解银行业务办理基本流程、有银行的存折、卡等介质的真实银行客户。每月安排足够且符合上述条件的人员执行现场检查。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四、服务质量要求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</w:pP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1.服务商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全权负责测评调查项目的组织和实施，不得转交第三人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，应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配备保障项目顺利开展所需的合格人员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，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项目调查人员应为正式聘用且经过培训合格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。服务商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应严格按照检查方案规定的方法、程序和时间开展检查工作，并及时向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我行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通报项目进展情况，不得隐瞒任何事实真相，不得弄虚作假，确保检查结果客观、公正、公平、完整、及时、准确。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供应商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有义务接受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我行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对调查工作的检查和对调查质量的核查。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</w:pP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2.本调查项目的成果(特指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服务商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完成合同项下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我行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物理渠道服务质量调查工作所形成的数据汇总表及相关总结、暗访检测综合分析报告等)所有权及知识产权归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我行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所有。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我行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向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服务商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提供的有形资料（包括问卷在内的书面文件、实物、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我行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名称）、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服务商在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暗访测评过程中产生的录像、录音、照片及调查问卷等，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服务商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均不得以任何方式泄露或公开保密信息，亦不得将该信息用于除本合同以外的其他任何目的。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服务商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履行委托任务时需暂时保存的文件资料应采取保密措施，妥善保管。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ascii="彩虹粗仿宋" w:hAnsi="Times New Roman" w:eastAsia="彩虹粗仿宋" w:cs="Times New Roman"/>
          <w:sz w:val="28"/>
          <w:szCs w:val="28"/>
        </w:rPr>
      </w:pPr>
      <w:r>
        <w:rPr>
          <w:rFonts w:hint="eastAsia" w:ascii="彩虹粗仿宋" w:hAnsi="Times New Roman" w:eastAsia="彩虹粗仿宋" w:cs="Times New Roman"/>
          <w:sz w:val="28"/>
          <w:szCs w:val="28"/>
        </w:rPr>
        <w:t>3. 我行审核验收服务商提供的分析报告、数据信息，并在收到报告后10个工作日内提出疑义或修改意见，如发现服务商交付的监测调查成果不符合要求的，有权要求服务商重做或赔偿损失等。服务商合同期间出现差错（包括但不限于，检查结果与实际确有出入、未掌握规则扣分有误、数据录入有误等），我行有权扣罚服务商相应金额。如服务商被发现执行过程中出现恶意或作弊情况，还需向我行支付赔偿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五、服务数量要求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彩虹粗仿宋" w:hAnsi="Times New Roman" w:eastAsia="彩虹粗仿宋" w:cs="Times New Roman"/>
          <w:sz w:val="28"/>
          <w:szCs w:val="28"/>
          <w:highlight w:val="none"/>
          <w:lang w:eastAsia="zh-CN"/>
        </w:rPr>
      </w:pPr>
      <w:r>
        <w:rPr>
          <w:rFonts w:hint="eastAsia" w:ascii="彩虹粗仿宋" w:hAnsi="Times New Roman" w:eastAsia="彩虹粗仿宋" w:cs="Times New Roman"/>
          <w:sz w:val="28"/>
          <w:szCs w:val="28"/>
          <w:lang w:eastAsia="zh-CN"/>
        </w:rPr>
        <w:t>现场检查：</w:t>
      </w:r>
      <w:r>
        <w:rPr>
          <w:rFonts w:hint="eastAsia" w:ascii="彩虹粗仿宋" w:hAnsi="Times New Roman" w:eastAsia="彩虹粗仿宋" w:cs="Times New Roman"/>
          <w:sz w:val="28"/>
          <w:szCs w:val="28"/>
        </w:rPr>
        <w:t>全辖69个网点（含附行自助</w:t>
      </w:r>
      <w:r>
        <w:rPr>
          <w:rFonts w:hint="eastAsia" w:ascii="彩虹粗仿宋" w:hAnsi="Times New Roman" w:eastAsia="彩虹粗仿宋" w:cs="Times New Roman"/>
          <w:sz w:val="28"/>
          <w:szCs w:val="28"/>
          <w:lang w:eastAsia="zh-CN"/>
        </w:rPr>
        <w:t>以及约</w:t>
      </w:r>
      <w:r>
        <w:rPr>
          <w:rFonts w:hint="eastAsia" w:ascii="彩虹粗仿宋" w:hAnsi="Times New Roman" w:eastAsia="彩虹粗仿宋" w:cs="Times New Roman"/>
          <w:sz w:val="28"/>
          <w:szCs w:val="28"/>
          <w:lang w:val="en-US" w:eastAsia="zh-CN"/>
        </w:rPr>
        <w:t>95台</w:t>
      </w:r>
      <w:r>
        <w:rPr>
          <w:rFonts w:hint="eastAsia" w:ascii="彩虹粗仿宋" w:hAnsi="Times New Roman" w:eastAsia="彩虹粗仿宋" w:cs="Times New Roman"/>
          <w:sz w:val="28"/>
          <w:szCs w:val="28"/>
          <w:lang w:eastAsia="zh-CN"/>
        </w:rPr>
        <w:t>离行自助</w:t>
      </w:r>
      <w:r>
        <w:rPr>
          <w:rFonts w:hint="eastAsia" w:ascii="彩虹粗仿宋" w:hAnsi="Times New Roman" w:eastAsia="彩虹粗仿宋" w:cs="Times New Roman"/>
          <w:sz w:val="28"/>
          <w:szCs w:val="28"/>
        </w:rPr>
        <w:t>）</w:t>
      </w:r>
      <w:r>
        <w:rPr>
          <w:rFonts w:hint="eastAsia" w:ascii="彩虹粗仿宋" w:hAnsi="Times New Roman" w:eastAsia="彩虹粗仿宋" w:cs="Times New Roman"/>
          <w:sz w:val="28"/>
          <w:szCs w:val="28"/>
          <w:lang w:eastAsia="zh-CN"/>
        </w:rPr>
        <w:t>每季</w:t>
      </w:r>
      <w:r>
        <w:rPr>
          <w:rFonts w:hint="eastAsia" w:ascii="彩虹粗仿宋" w:hAnsi="Times New Roman" w:eastAsia="彩虹粗仿宋" w:cs="Times New Roman"/>
          <w:sz w:val="28"/>
          <w:szCs w:val="28"/>
          <w:lang w:val="en-US" w:eastAsia="zh-CN"/>
        </w:rPr>
        <w:t>1</w:t>
      </w:r>
      <w:r>
        <w:rPr>
          <w:rFonts w:hint="eastAsia" w:ascii="彩虹粗仿宋" w:hAnsi="Times New Roman" w:eastAsia="彩虹粗仿宋" w:cs="Times New Roman"/>
          <w:sz w:val="28"/>
          <w:szCs w:val="28"/>
          <w:highlight w:val="none"/>
          <w:lang w:eastAsia="zh-CN"/>
        </w:rPr>
        <w:t>次。根据分行实际，</w:t>
      </w:r>
      <w:r>
        <w:rPr>
          <w:rFonts w:hint="eastAsia" w:ascii="彩虹粗仿宋" w:hAnsi="Times New Roman" w:eastAsia="彩虹粗仿宋" w:cs="Times New Roman"/>
          <w:sz w:val="28"/>
          <w:szCs w:val="28"/>
          <w:highlight w:val="none"/>
        </w:rPr>
        <w:t>全辖69个网点弹性检查每年1次。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彩虹粗仿宋" w:hAnsi="Times New Roman" w:eastAsia="彩虹粗仿宋" w:cs="Times New Roman"/>
          <w:sz w:val="28"/>
          <w:szCs w:val="28"/>
        </w:rPr>
      </w:pPr>
      <w:r>
        <w:rPr>
          <w:rFonts w:hint="eastAsia" w:ascii="彩虹粗仿宋" w:hAnsi="Times New Roman" w:eastAsia="彩虹粗仿宋" w:cs="Times New Roman"/>
          <w:sz w:val="28"/>
          <w:szCs w:val="28"/>
          <w:highlight w:val="none"/>
        </w:rPr>
        <w:t>非现场检查</w:t>
      </w:r>
      <w:r>
        <w:rPr>
          <w:rFonts w:hint="eastAsia" w:ascii="彩虹粗仿宋" w:hAnsi="Times New Roman" w:eastAsia="彩虹粗仿宋" w:cs="Times New Roman"/>
          <w:sz w:val="28"/>
          <w:szCs w:val="28"/>
          <w:highlight w:val="none"/>
          <w:lang w:eastAsia="zh-CN"/>
        </w:rPr>
        <w:t>：</w:t>
      </w:r>
      <w:r>
        <w:rPr>
          <w:rFonts w:hint="eastAsia" w:ascii="彩虹粗仿宋" w:hAnsi="Times New Roman" w:eastAsia="彩虹粗仿宋" w:cs="Times New Roman"/>
          <w:sz w:val="28"/>
          <w:szCs w:val="28"/>
          <w:highlight w:val="none"/>
        </w:rPr>
        <w:t>全辖69个网点</w:t>
      </w:r>
      <w:r>
        <w:rPr>
          <w:rFonts w:hint="eastAsia" w:ascii="彩虹粗仿宋" w:hAnsi="Times New Roman" w:eastAsia="彩虹粗仿宋" w:cs="Times New Roman"/>
          <w:sz w:val="28"/>
          <w:szCs w:val="28"/>
        </w:rPr>
        <w:t>每季</w:t>
      </w:r>
      <w:r>
        <w:rPr>
          <w:rFonts w:hint="eastAsia" w:ascii="彩虹粗仿宋" w:hAnsi="Times New Roman" w:eastAsia="彩虹粗仿宋" w:cs="Times New Roman"/>
          <w:sz w:val="28"/>
          <w:szCs w:val="28"/>
          <w:lang w:val="en-US" w:eastAsia="zh-CN"/>
        </w:rPr>
        <w:t>1</w:t>
      </w:r>
      <w:r>
        <w:rPr>
          <w:rFonts w:hint="eastAsia" w:ascii="彩虹粗仿宋" w:hAnsi="Times New Roman" w:eastAsia="彩虹粗仿宋" w:cs="Times New Roman"/>
          <w:sz w:val="28"/>
          <w:szCs w:val="28"/>
        </w:rPr>
        <w:t>次；分行24个部门</w:t>
      </w:r>
      <w:r>
        <w:rPr>
          <w:rFonts w:hint="eastAsia" w:ascii="彩虹粗仿宋" w:hAnsi="Times New Roman" w:eastAsia="彩虹粗仿宋" w:cs="Times New Roman"/>
          <w:sz w:val="28"/>
          <w:szCs w:val="28"/>
          <w:lang w:val="en-US" w:eastAsia="zh-CN"/>
        </w:rPr>
        <w:t>48台电话拨测</w:t>
      </w:r>
      <w:r>
        <w:rPr>
          <w:rFonts w:hint="eastAsia" w:ascii="彩虹粗仿宋" w:hAnsi="Times New Roman" w:eastAsia="彩虹粗仿宋" w:cs="Times New Roman"/>
          <w:sz w:val="28"/>
          <w:szCs w:val="28"/>
        </w:rPr>
        <w:t>每季</w:t>
      </w:r>
      <w:r>
        <w:rPr>
          <w:rFonts w:hint="eastAsia" w:ascii="彩虹粗仿宋" w:hAnsi="Times New Roman" w:eastAsia="彩虹粗仿宋" w:cs="Times New Roman"/>
          <w:sz w:val="28"/>
          <w:szCs w:val="28"/>
          <w:lang w:val="en-US" w:eastAsia="zh-CN"/>
        </w:rPr>
        <w:t>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彩虹粗仿宋" w:hAnsi="Times New Roman" w:eastAsia="彩虹粗仿宋" w:cs="Times New Roman"/>
          <w:sz w:val="28"/>
          <w:szCs w:val="28"/>
          <w:lang w:eastAsia="zh-CN"/>
        </w:rPr>
      </w:pPr>
      <w:r>
        <w:rPr>
          <w:rFonts w:hint="eastAsia" w:ascii="彩虹粗仿宋" w:hAnsi="Times New Roman" w:eastAsia="彩虹粗仿宋" w:cs="Times New Roman"/>
          <w:sz w:val="28"/>
          <w:szCs w:val="28"/>
          <w:lang w:eastAsia="zh-CN"/>
        </w:rPr>
        <w:t>以上服务数量以实际为准。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</w:pPr>
      <w:r>
        <w:rPr>
          <w:rFonts w:hint="eastAsia"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六、服务供应安排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textAlignment w:val="auto"/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</w:pP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  <w:lang w:val="en-US" w:eastAsia="zh-CN"/>
        </w:rPr>
        <w:t>1.每季度开展现场或非现场检查各1次，并按月完成全部检查内容。当月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  <w:highlight w:val="none"/>
          <w:lang w:val="en-US" w:eastAsia="zh-CN"/>
        </w:rPr>
        <w:t>完成的检查任务，原则上，应于下个月5日前提交初步检查结果，并于18日前完成申诉反馈，每季最后一个月20日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  <w:lang w:val="en-US" w:eastAsia="zh-CN"/>
        </w:rPr>
        <w:t>前提交根据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我行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验收意见修正的检查结果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  <w:lang w:eastAsia="zh-CN"/>
        </w:rPr>
        <w:t>。下个季度第一个月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  <w:lang w:val="en-US" w:eastAsia="zh-CN"/>
        </w:rPr>
        <w:t>10日前提交上个季度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分行营业网点服务质量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  <w:lang w:val="en-US" w:eastAsia="zh-CN"/>
        </w:rPr>
        <w:t>总结报告，以及下个年度第一个月20日前提交上个年度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分行营业网点服务质量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  <w:lang w:eastAsia="zh-CN"/>
        </w:rPr>
        <w:t>总结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报告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</w:pP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2.我行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向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服务商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提供监测调查所必须的相关支持，包括提供并确认每月或每季的检查任务、具体地址分布表及其它注意事项，提供检查任务评估标准或标准化的问卷、对问卷内容的最终确认、重点考察的业务知识题库、非现场检查的工作电脑、对神秘顾客培训给予支持、项目执行期内有效的沟通和背景信息共享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</w:pP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3.我行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无须再向</w:t>
      </w:r>
      <w:r>
        <w:rPr>
          <w:rFonts w:hint="eastAsia" w:ascii="彩虹粗仿宋" w:hAnsi="Times New Roman" w:eastAsia="彩虹粗仿宋" w:cs="Times New Roman"/>
          <w:color w:val="auto"/>
          <w:kern w:val="2"/>
          <w:sz w:val="28"/>
          <w:szCs w:val="28"/>
        </w:rPr>
        <w:t>服务商</w:t>
      </w:r>
      <w:r>
        <w:rPr>
          <w:rFonts w:ascii="彩虹粗仿宋" w:hAnsi="Times New Roman" w:eastAsia="彩虹粗仿宋" w:cs="Times New Roman"/>
          <w:color w:val="auto"/>
          <w:kern w:val="2"/>
          <w:sz w:val="28"/>
          <w:szCs w:val="28"/>
        </w:rPr>
        <w:t>支付任何其他费用。合同项下的价款和价外费用均为包含增值税的含税价。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七、款项支付要求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彩虹粗仿宋" w:eastAsia="彩虹粗仿宋"/>
          <w:sz w:val="28"/>
          <w:szCs w:val="28"/>
          <w:lang w:val="en-US" w:eastAsia="zh-CN"/>
        </w:rPr>
      </w:pPr>
      <w:r>
        <w:rPr>
          <w:rFonts w:hint="eastAsia" w:ascii="彩虹粗仿宋" w:eastAsia="彩虹粗仿宋"/>
          <w:sz w:val="28"/>
          <w:szCs w:val="28"/>
          <w:lang w:val="en-US" w:eastAsia="zh-CN"/>
        </w:rPr>
        <w:t>以邀请函为准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八、售后服务要求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ascii="彩虹粗仿宋" w:eastAsia="彩虹粗仿宋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彩虹粗仿宋" w:eastAsia="彩虹粗仿宋" w:hAnsiTheme="minorHAnsi" w:cstheme="minorBidi"/>
          <w:color w:val="auto"/>
          <w:kern w:val="2"/>
          <w:sz w:val="28"/>
          <w:szCs w:val="28"/>
        </w:rPr>
        <w:t>服务商应</w:t>
      </w:r>
      <w:r>
        <w:rPr>
          <w:rFonts w:ascii="彩虹粗仿宋" w:eastAsia="彩虹粗仿宋" w:hAnsiTheme="minorHAnsi" w:cstheme="minorBidi"/>
          <w:color w:val="auto"/>
          <w:kern w:val="2"/>
          <w:sz w:val="28"/>
          <w:szCs w:val="28"/>
        </w:rPr>
        <w:t>形成检查分析报告，提出改进建议及对策，促进</w:t>
      </w:r>
      <w:r>
        <w:rPr>
          <w:rFonts w:hint="eastAsia" w:ascii="彩虹粗仿宋" w:eastAsia="彩虹粗仿宋" w:hAnsiTheme="minorHAnsi" w:cstheme="minorBidi"/>
          <w:color w:val="auto"/>
          <w:kern w:val="2"/>
          <w:sz w:val="28"/>
          <w:szCs w:val="28"/>
        </w:rPr>
        <w:t>我行</w:t>
      </w:r>
      <w:r>
        <w:rPr>
          <w:rFonts w:ascii="彩虹粗仿宋" w:eastAsia="彩虹粗仿宋" w:hAnsiTheme="minorHAnsi" w:cstheme="minorBidi"/>
          <w:color w:val="auto"/>
          <w:kern w:val="2"/>
          <w:sz w:val="28"/>
          <w:szCs w:val="28"/>
        </w:rPr>
        <w:t>客户服务水平整体</w:t>
      </w:r>
      <w:r>
        <w:rPr>
          <w:rFonts w:hint="eastAsia" w:ascii="彩虹粗仿宋" w:eastAsia="彩虹粗仿宋" w:hAnsiTheme="minorHAnsi" w:cstheme="minorBidi"/>
          <w:color w:val="auto"/>
          <w:kern w:val="2"/>
          <w:sz w:val="28"/>
          <w:szCs w:val="28"/>
        </w:rPr>
        <w:t>提升。我行</w:t>
      </w:r>
      <w:r>
        <w:rPr>
          <w:rFonts w:ascii="彩虹粗仿宋" w:eastAsia="彩虹粗仿宋" w:hAnsiTheme="minorHAnsi" w:cstheme="minorBidi"/>
          <w:color w:val="auto"/>
          <w:kern w:val="2"/>
          <w:sz w:val="28"/>
          <w:szCs w:val="28"/>
        </w:rPr>
        <w:t>有权随时了解</w:t>
      </w:r>
      <w:r>
        <w:rPr>
          <w:rFonts w:hint="eastAsia" w:ascii="彩虹粗仿宋" w:eastAsia="彩虹粗仿宋" w:hAnsiTheme="minorHAnsi" w:cstheme="minorBidi"/>
          <w:color w:val="auto"/>
          <w:kern w:val="2"/>
          <w:sz w:val="28"/>
          <w:szCs w:val="28"/>
        </w:rPr>
        <w:t>服务商</w:t>
      </w:r>
      <w:r>
        <w:rPr>
          <w:rFonts w:ascii="彩虹粗仿宋" w:eastAsia="彩虹粗仿宋" w:hAnsiTheme="minorHAnsi" w:cstheme="minorBidi"/>
          <w:color w:val="auto"/>
          <w:kern w:val="2"/>
          <w:sz w:val="28"/>
          <w:szCs w:val="28"/>
        </w:rPr>
        <w:t>的项目执行情况并检查工作质量，如发现</w:t>
      </w:r>
      <w:r>
        <w:rPr>
          <w:rFonts w:hint="eastAsia" w:ascii="彩虹粗仿宋" w:eastAsia="彩虹粗仿宋" w:hAnsiTheme="minorHAnsi" w:cstheme="minorBidi"/>
          <w:color w:val="auto"/>
          <w:kern w:val="2"/>
          <w:sz w:val="28"/>
          <w:szCs w:val="28"/>
        </w:rPr>
        <w:t>服务商</w:t>
      </w:r>
      <w:r>
        <w:rPr>
          <w:rFonts w:ascii="彩虹粗仿宋" w:eastAsia="彩虹粗仿宋" w:hAnsiTheme="minorHAnsi" w:cstheme="minorBidi"/>
          <w:color w:val="auto"/>
          <w:kern w:val="2"/>
          <w:sz w:val="28"/>
          <w:szCs w:val="28"/>
        </w:rPr>
        <w:t>在检查过程中未按规定的方法、程序和时间操作的，</w:t>
      </w:r>
      <w:r>
        <w:rPr>
          <w:rFonts w:hint="eastAsia" w:ascii="彩虹粗仿宋" w:eastAsia="彩虹粗仿宋" w:hAnsiTheme="minorHAnsi" w:cstheme="minorBidi"/>
          <w:color w:val="auto"/>
          <w:kern w:val="2"/>
          <w:sz w:val="28"/>
          <w:szCs w:val="28"/>
        </w:rPr>
        <w:t>我行</w:t>
      </w:r>
      <w:r>
        <w:rPr>
          <w:rFonts w:ascii="彩虹粗仿宋" w:eastAsia="彩虹粗仿宋" w:hAnsiTheme="minorHAnsi" w:cstheme="minorBidi"/>
          <w:color w:val="auto"/>
          <w:kern w:val="2"/>
          <w:sz w:val="28"/>
          <w:szCs w:val="28"/>
        </w:rPr>
        <w:t>有权按本合同“违约责任”规定追究</w:t>
      </w:r>
      <w:r>
        <w:rPr>
          <w:rFonts w:hint="eastAsia" w:ascii="彩虹粗仿宋" w:eastAsia="彩虹粗仿宋" w:hAnsiTheme="minorHAnsi" w:cstheme="minorBidi"/>
          <w:color w:val="auto"/>
          <w:kern w:val="2"/>
          <w:sz w:val="28"/>
          <w:szCs w:val="28"/>
        </w:rPr>
        <w:t>服务商</w:t>
      </w:r>
      <w:r>
        <w:rPr>
          <w:rFonts w:ascii="彩虹粗仿宋" w:eastAsia="彩虹粗仿宋" w:hAnsiTheme="minorHAnsi" w:cstheme="minorBidi"/>
          <w:color w:val="auto"/>
          <w:kern w:val="2"/>
          <w:sz w:val="28"/>
          <w:szCs w:val="28"/>
        </w:rPr>
        <w:t>违约责任。</w:t>
      </w:r>
      <w:r>
        <w:rPr>
          <w:rFonts w:hint="eastAsia" w:ascii="彩虹粗仿宋" w:eastAsia="彩虹粗仿宋" w:hAnsiTheme="minorHAnsi" w:cstheme="minorBidi"/>
          <w:color w:val="auto"/>
          <w:kern w:val="2"/>
          <w:sz w:val="28"/>
          <w:szCs w:val="28"/>
        </w:rPr>
        <w:t>我行</w:t>
      </w:r>
      <w:r>
        <w:rPr>
          <w:rFonts w:ascii="彩虹粗仿宋" w:eastAsia="彩虹粗仿宋" w:hAnsiTheme="minorHAnsi" w:cstheme="minorBidi"/>
          <w:color w:val="auto"/>
          <w:kern w:val="2"/>
          <w:sz w:val="28"/>
          <w:szCs w:val="28"/>
        </w:rPr>
        <w:t>发现</w:t>
      </w:r>
      <w:r>
        <w:rPr>
          <w:rFonts w:hint="eastAsia" w:ascii="彩虹粗仿宋" w:eastAsia="彩虹粗仿宋" w:hAnsiTheme="minorHAnsi" w:cstheme="minorBidi"/>
          <w:color w:val="auto"/>
          <w:kern w:val="2"/>
          <w:sz w:val="28"/>
          <w:szCs w:val="28"/>
        </w:rPr>
        <w:t>服务商</w:t>
      </w:r>
      <w:r>
        <w:rPr>
          <w:rFonts w:ascii="彩虹粗仿宋" w:eastAsia="彩虹粗仿宋" w:hAnsiTheme="minorHAnsi" w:cstheme="minorBidi"/>
          <w:color w:val="auto"/>
          <w:kern w:val="2"/>
          <w:sz w:val="28"/>
          <w:szCs w:val="28"/>
        </w:rPr>
        <w:t>交付的监测调查成果不符合</w:t>
      </w:r>
      <w:r>
        <w:rPr>
          <w:rFonts w:hint="eastAsia" w:ascii="彩虹粗仿宋" w:eastAsia="彩虹粗仿宋" w:hAnsiTheme="minorHAnsi" w:cstheme="minorBidi"/>
          <w:color w:val="auto"/>
          <w:kern w:val="2"/>
          <w:sz w:val="28"/>
          <w:szCs w:val="28"/>
        </w:rPr>
        <w:t>我行</w:t>
      </w:r>
      <w:r>
        <w:rPr>
          <w:rFonts w:ascii="彩虹粗仿宋" w:eastAsia="彩虹粗仿宋" w:hAnsiTheme="minorHAnsi" w:cstheme="minorBidi"/>
          <w:color w:val="auto"/>
          <w:kern w:val="2"/>
          <w:sz w:val="28"/>
          <w:szCs w:val="28"/>
        </w:rPr>
        <w:t>要求的，有权要求</w:t>
      </w:r>
      <w:r>
        <w:rPr>
          <w:rFonts w:hint="eastAsia" w:ascii="彩虹粗仿宋" w:eastAsia="彩虹粗仿宋" w:hAnsiTheme="minorHAnsi" w:cstheme="minorBidi"/>
          <w:color w:val="auto"/>
          <w:kern w:val="2"/>
          <w:sz w:val="28"/>
          <w:szCs w:val="28"/>
        </w:rPr>
        <w:t>服务商</w:t>
      </w:r>
      <w:r>
        <w:rPr>
          <w:rFonts w:ascii="彩虹粗仿宋" w:eastAsia="彩虹粗仿宋" w:hAnsiTheme="minorHAnsi" w:cstheme="minorBidi"/>
          <w:color w:val="auto"/>
          <w:kern w:val="2"/>
          <w:sz w:val="28"/>
          <w:szCs w:val="28"/>
        </w:rPr>
        <w:t>承担重做、减少监测频率、赔偿损失等违约责任。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九、报价要求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彩虹粗仿宋" w:eastAsia="彩虹粗仿宋"/>
          <w:sz w:val="28"/>
          <w:szCs w:val="28"/>
          <w:lang w:val="en-US" w:eastAsia="zh-CN"/>
        </w:rPr>
      </w:pPr>
      <w:r>
        <w:rPr>
          <w:rFonts w:hint="eastAsia" w:ascii="彩虹粗仿宋" w:eastAsia="彩虹粗仿宋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彩虹黑体" w:hAnsi="宋体" w:eastAsia="彩虹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ascii="彩虹粗仿宋" w:eastAsia="彩虹粗仿宋"/>
          <w:sz w:val="28"/>
          <w:szCs w:val="28"/>
        </w:rPr>
      </w:pPr>
      <w:r>
        <w:rPr>
          <w:rFonts w:hint="eastAsia" w:ascii="彩虹粗仿宋" w:eastAsia="彩虹粗仿宋"/>
          <w:sz w:val="28"/>
          <w:szCs w:val="28"/>
        </w:rPr>
        <w:t>1.与服务商的合同里会明确约定，服务商不得提前中止合同，否则应赔偿给我方造成的所有损失。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</w:pPr>
      <w:r>
        <w:rPr>
          <w:rFonts w:hint="eastAsia" w:ascii="彩虹粗仿宋" w:eastAsia="彩虹粗仿宋"/>
          <w:sz w:val="28"/>
          <w:szCs w:val="28"/>
        </w:rPr>
        <w:t>2.如确实发生违约或无法履约，目前市场上供应商充足，我行将尽快启动新一轮外包项目招标事宜。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FC"/>
    <w:rsid w:val="0003481C"/>
    <w:rsid w:val="000F099E"/>
    <w:rsid w:val="0020165B"/>
    <w:rsid w:val="00267A2B"/>
    <w:rsid w:val="002C0CFC"/>
    <w:rsid w:val="002D5E6A"/>
    <w:rsid w:val="00312EE1"/>
    <w:rsid w:val="00325963"/>
    <w:rsid w:val="003502CA"/>
    <w:rsid w:val="004B7ED8"/>
    <w:rsid w:val="00505FD9"/>
    <w:rsid w:val="00570838"/>
    <w:rsid w:val="005C7FF7"/>
    <w:rsid w:val="005F19DC"/>
    <w:rsid w:val="006A7FF4"/>
    <w:rsid w:val="006F2CDB"/>
    <w:rsid w:val="0073639B"/>
    <w:rsid w:val="00785325"/>
    <w:rsid w:val="007E3584"/>
    <w:rsid w:val="00837624"/>
    <w:rsid w:val="008F7CBE"/>
    <w:rsid w:val="009A5050"/>
    <w:rsid w:val="00A86516"/>
    <w:rsid w:val="00B07A7F"/>
    <w:rsid w:val="00B22340"/>
    <w:rsid w:val="00B9344D"/>
    <w:rsid w:val="00BB188A"/>
    <w:rsid w:val="00BD290E"/>
    <w:rsid w:val="00C342B0"/>
    <w:rsid w:val="00C97DB5"/>
    <w:rsid w:val="00CE667D"/>
    <w:rsid w:val="00D06804"/>
    <w:rsid w:val="00DE5988"/>
    <w:rsid w:val="00F45FB4"/>
    <w:rsid w:val="00F95A51"/>
    <w:rsid w:val="30AF1896"/>
    <w:rsid w:val="3FA7DCAF"/>
    <w:rsid w:val="3FFDE45F"/>
    <w:rsid w:val="4DFBB2CD"/>
    <w:rsid w:val="759BEBBA"/>
    <w:rsid w:val="7C8E6574"/>
    <w:rsid w:val="7CF53C3F"/>
    <w:rsid w:val="7F636CC3"/>
    <w:rsid w:val="7FFB625F"/>
    <w:rsid w:val="7FFF5331"/>
    <w:rsid w:val="BD3F9026"/>
    <w:rsid w:val="EDF59991"/>
    <w:rsid w:val="EFEFF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360</Words>
  <Characters>2056</Characters>
  <Lines>17</Lines>
  <Paragraphs>4</Paragraphs>
  <TotalTime>233</TotalTime>
  <ScaleCrop>false</ScaleCrop>
  <LinksUpToDate>false</LinksUpToDate>
  <CharactersWithSpaces>2412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2023-11-30T08:41:00Z</dcterms:created>
  <dc:creator>a</dc:creator>
  <cp:lastModifiedBy>Administrator</cp:lastModifiedBy>
  <dcterms:modified xsi:type="dcterms:W3CDTF">2025-10-30T06:37:11Z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25EAD26689004D55B6DAD2723FC59FF7_13</vt:lpwstr>
  </property>
</Properties>
</file>