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3" w:rsidRPr="00AB0761" w:rsidRDefault="00AB0761" w:rsidP="005F02BE">
      <w:pPr>
        <w:spacing w:line="360" w:lineRule="auto"/>
        <w:jc w:val="center"/>
        <w:rPr>
          <w:rFonts w:ascii="彩虹小标宋" w:eastAsia="彩虹小标宋" w:hAnsiTheme="minorEastAsia" w:hint="eastAsia"/>
          <w:b/>
          <w:sz w:val="36"/>
          <w:szCs w:val="36"/>
        </w:rPr>
      </w:pPr>
      <w:r w:rsidRPr="00AB0761">
        <w:rPr>
          <w:rFonts w:ascii="彩虹小标宋" w:eastAsia="彩虹小标宋" w:hAnsiTheme="minorEastAsia" w:hint="eastAsia"/>
          <w:b/>
          <w:sz w:val="36"/>
          <w:szCs w:val="36"/>
        </w:rPr>
        <w:t>中国建设银行</w:t>
      </w:r>
      <w:r w:rsidR="007B2033" w:rsidRPr="00AB0761">
        <w:rPr>
          <w:rFonts w:ascii="彩虹小标宋" w:eastAsia="彩虹小标宋" w:hAnsiTheme="minorEastAsia" w:hint="eastAsia"/>
          <w:b/>
          <w:sz w:val="36"/>
          <w:szCs w:val="36"/>
        </w:rPr>
        <w:t>“禹道”现金管理</w:t>
      </w:r>
      <w:r w:rsidR="001F4851" w:rsidRPr="00AB0761">
        <w:rPr>
          <w:rFonts w:ascii="彩虹小标宋" w:eastAsia="彩虹小标宋" w:hAnsiTheme="minorEastAsia" w:hint="eastAsia"/>
          <w:b/>
          <w:sz w:val="36"/>
          <w:szCs w:val="36"/>
        </w:rPr>
        <w:t xml:space="preserve"> </w:t>
      </w:r>
      <w:r w:rsidR="00421AE7" w:rsidRPr="00AB0761">
        <w:rPr>
          <w:rFonts w:ascii="彩虹小标宋" w:eastAsia="彩虹小标宋" w:hAnsiTheme="minorEastAsia" w:hint="eastAsia"/>
          <w:b/>
          <w:sz w:val="36"/>
          <w:szCs w:val="36"/>
        </w:rPr>
        <w:t>持续</w:t>
      </w:r>
      <w:r w:rsidR="008804F0" w:rsidRPr="00AB0761">
        <w:rPr>
          <w:rFonts w:ascii="彩虹小标宋" w:eastAsia="彩虹小标宋" w:hAnsiTheme="minorEastAsia" w:hint="eastAsia"/>
          <w:b/>
          <w:sz w:val="36"/>
          <w:szCs w:val="36"/>
        </w:rPr>
        <w:t>提升</w:t>
      </w:r>
      <w:r w:rsidR="00936089" w:rsidRPr="00AB0761">
        <w:rPr>
          <w:rFonts w:ascii="彩虹小标宋" w:eastAsia="彩虹小标宋" w:hAnsiTheme="minorEastAsia" w:hint="eastAsia"/>
          <w:b/>
          <w:sz w:val="36"/>
          <w:szCs w:val="36"/>
        </w:rPr>
        <w:t>集团企业</w:t>
      </w:r>
      <w:r w:rsidR="00421AE7" w:rsidRPr="00AB0761">
        <w:rPr>
          <w:rFonts w:ascii="彩虹小标宋" w:eastAsia="彩虹小标宋" w:hAnsiTheme="minorEastAsia" w:hint="eastAsia"/>
          <w:b/>
          <w:sz w:val="36"/>
          <w:szCs w:val="36"/>
        </w:rPr>
        <w:t>资金管理水平</w:t>
      </w:r>
    </w:p>
    <w:p w:rsidR="00AB0761" w:rsidRDefault="00AB0761" w:rsidP="00AB0761">
      <w:pPr>
        <w:spacing w:line="360" w:lineRule="auto"/>
        <w:ind w:firstLineChars="200" w:firstLine="640"/>
        <w:rPr>
          <w:rFonts w:ascii="彩虹粗仿宋" w:eastAsia="彩虹粗仿宋" w:hint="eastAsia"/>
          <w:sz w:val="32"/>
          <w:szCs w:val="32"/>
        </w:rPr>
      </w:pPr>
    </w:p>
    <w:p w:rsidR="00BC37D1" w:rsidRDefault="00AB0761" w:rsidP="00BC37D1">
      <w:pPr>
        <w:spacing w:line="360" w:lineRule="auto"/>
        <w:ind w:firstLineChars="200" w:firstLine="640"/>
        <w:rPr>
          <w:rFonts w:ascii="彩虹粗仿宋" w:eastAsia="彩虹粗仿宋" w:hAnsiTheme="minorEastAsia" w:hint="eastAsia"/>
          <w:color w:val="000000"/>
          <w:sz w:val="32"/>
          <w:szCs w:val="32"/>
        </w:rPr>
      </w:pPr>
      <w:r>
        <w:rPr>
          <w:rFonts w:ascii="彩虹粗仿宋" w:eastAsia="彩虹粗仿宋" w:hint="eastAsia"/>
          <w:sz w:val="32"/>
          <w:szCs w:val="32"/>
        </w:rPr>
        <w:t>近年</w:t>
      </w:r>
      <w:r w:rsidR="00177A17" w:rsidRPr="00AB0761">
        <w:rPr>
          <w:rFonts w:ascii="彩虹粗仿宋" w:eastAsia="彩虹粗仿宋" w:hint="eastAsia"/>
          <w:sz w:val="32"/>
          <w:szCs w:val="32"/>
        </w:rPr>
        <w:t>来，</w:t>
      </w:r>
      <w:r w:rsidR="004A77D9">
        <w:rPr>
          <w:rFonts w:ascii="彩虹粗仿宋" w:eastAsia="彩虹粗仿宋" w:hint="eastAsia"/>
          <w:sz w:val="32"/>
          <w:szCs w:val="32"/>
        </w:rPr>
        <w:t>建设银行</w:t>
      </w:r>
      <w:r w:rsidR="00177A17" w:rsidRPr="00AB0761">
        <w:rPr>
          <w:rFonts w:ascii="彩虹粗仿宋" w:eastAsia="彩虹粗仿宋" w:hAnsiTheme="minorEastAsia" w:hint="eastAsia"/>
          <w:color w:val="000000"/>
          <w:sz w:val="32"/>
          <w:szCs w:val="32"/>
        </w:rPr>
        <w:t>依</w:t>
      </w:r>
      <w:r w:rsidR="007F04E0" w:rsidRPr="00AB0761">
        <w:rPr>
          <w:rFonts w:ascii="彩虹粗仿宋" w:eastAsia="彩虹粗仿宋" w:hAnsiTheme="minorEastAsia" w:hint="eastAsia"/>
          <w:color w:val="000000"/>
          <w:sz w:val="32"/>
          <w:szCs w:val="32"/>
        </w:rPr>
        <w:t>托遍布全球的服务网络、高效的业务流程和雄厚的科技力量，</w:t>
      </w:r>
      <w:r w:rsidR="007927BF">
        <w:rPr>
          <w:rFonts w:ascii="彩虹粗仿宋" w:eastAsia="彩虹粗仿宋" w:hAnsiTheme="minorEastAsia" w:hint="eastAsia"/>
          <w:color w:val="000000"/>
          <w:sz w:val="32"/>
          <w:szCs w:val="32"/>
        </w:rPr>
        <w:t>努力</w:t>
      </w:r>
      <w:r w:rsidR="007F04E0" w:rsidRPr="00AB0761">
        <w:rPr>
          <w:rFonts w:ascii="彩虹粗仿宋" w:eastAsia="彩虹粗仿宋" w:hAnsiTheme="minorEastAsia" w:hint="eastAsia"/>
          <w:color w:val="000000"/>
          <w:sz w:val="32"/>
          <w:szCs w:val="32"/>
        </w:rPr>
        <w:t>为集团企业</w:t>
      </w:r>
      <w:r w:rsidR="00177A17" w:rsidRPr="00AB0761">
        <w:rPr>
          <w:rFonts w:ascii="彩虹粗仿宋" w:eastAsia="彩虹粗仿宋" w:hAnsiTheme="minorEastAsia" w:hint="eastAsia"/>
          <w:color w:val="000000"/>
          <w:sz w:val="32"/>
          <w:szCs w:val="32"/>
        </w:rPr>
        <w:t>提供一站式、全方位、专业化的现金管理服务。</w:t>
      </w:r>
      <w:r w:rsidR="00986224" w:rsidRPr="00AB0761">
        <w:rPr>
          <w:rFonts w:ascii="彩虹粗仿宋" w:eastAsia="彩虹粗仿宋" w:hAnsiTheme="minorEastAsia" w:hint="eastAsia"/>
          <w:color w:val="000000"/>
          <w:sz w:val="32"/>
          <w:szCs w:val="32"/>
        </w:rPr>
        <w:t>为了</w:t>
      </w:r>
      <w:r w:rsidR="00A46B1B" w:rsidRPr="00AB0761">
        <w:rPr>
          <w:rFonts w:ascii="彩虹粗仿宋" w:eastAsia="彩虹粗仿宋" w:hAnsiTheme="minorEastAsia" w:hint="eastAsia"/>
          <w:color w:val="000000"/>
          <w:sz w:val="32"/>
          <w:szCs w:val="32"/>
        </w:rPr>
        <w:t>向</w:t>
      </w:r>
      <w:r w:rsidR="00986224" w:rsidRPr="00AB0761">
        <w:rPr>
          <w:rFonts w:ascii="彩虹粗仿宋" w:eastAsia="彩虹粗仿宋" w:hAnsiTheme="minorEastAsia" w:hint="eastAsia"/>
          <w:color w:val="000000"/>
          <w:sz w:val="32"/>
          <w:szCs w:val="32"/>
        </w:rPr>
        <w:t>客户提供更加专业、高效的现金管理服务，2008年</w:t>
      </w:r>
      <w:r w:rsidR="004A77D9">
        <w:rPr>
          <w:rFonts w:ascii="彩虹粗仿宋" w:eastAsia="彩虹粗仿宋" w:hAnsiTheme="minorEastAsia" w:hint="eastAsia"/>
          <w:color w:val="000000"/>
          <w:sz w:val="32"/>
          <w:szCs w:val="32"/>
        </w:rPr>
        <w:t>建设银行</w:t>
      </w:r>
      <w:r w:rsidR="00986224" w:rsidRPr="00AB0761">
        <w:rPr>
          <w:rFonts w:ascii="彩虹粗仿宋" w:eastAsia="彩虹粗仿宋" w:hAnsiTheme="minorEastAsia" w:hint="eastAsia"/>
          <w:color w:val="000000"/>
          <w:sz w:val="32"/>
          <w:szCs w:val="32"/>
        </w:rPr>
        <w:t>整合行内相关产品、服务、人员等各项资源，成立了结算与现金管理部，专司现金管理业务，</w:t>
      </w:r>
      <w:r w:rsidR="00BF5539" w:rsidRPr="00AB0761">
        <w:rPr>
          <w:rFonts w:ascii="彩虹粗仿宋" w:eastAsia="彩虹粗仿宋" w:hAnsiTheme="minorEastAsia" w:hint="eastAsia"/>
          <w:color w:val="000000"/>
          <w:sz w:val="32"/>
          <w:szCs w:val="32"/>
        </w:rPr>
        <w:t>并于</w:t>
      </w:r>
      <w:r w:rsidR="00986224" w:rsidRPr="00AB0761">
        <w:rPr>
          <w:rFonts w:ascii="彩虹粗仿宋" w:eastAsia="彩虹粗仿宋" w:hAnsiTheme="minorEastAsia" w:hint="eastAsia"/>
          <w:color w:val="000000"/>
          <w:sz w:val="32"/>
          <w:szCs w:val="32"/>
        </w:rPr>
        <w:t>2009年</w:t>
      </w:r>
      <w:r w:rsidR="00BF5539" w:rsidRPr="00AB0761">
        <w:rPr>
          <w:rFonts w:ascii="彩虹粗仿宋" w:eastAsia="彩虹粗仿宋" w:hAnsiTheme="minorEastAsia" w:hint="eastAsia"/>
          <w:color w:val="000000"/>
          <w:sz w:val="32"/>
          <w:szCs w:val="32"/>
        </w:rPr>
        <w:t>推出</w:t>
      </w:r>
      <w:r w:rsidR="00986224" w:rsidRPr="00AB0761">
        <w:rPr>
          <w:rFonts w:ascii="彩虹粗仿宋" w:eastAsia="彩虹粗仿宋" w:hAnsiTheme="minorEastAsia" w:hint="eastAsia"/>
          <w:color w:val="000000"/>
          <w:sz w:val="32"/>
          <w:szCs w:val="32"/>
        </w:rPr>
        <w:t>“禹道”现金管理品牌。通过多年的深耕细作，“禹道”</w:t>
      </w:r>
      <w:r w:rsidR="00940C84" w:rsidRPr="00AB0761">
        <w:rPr>
          <w:rFonts w:ascii="彩虹粗仿宋" w:eastAsia="彩虹粗仿宋" w:hAnsiTheme="minorEastAsia" w:hint="eastAsia"/>
          <w:color w:val="000000"/>
          <w:sz w:val="32"/>
          <w:szCs w:val="32"/>
        </w:rPr>
        <w:t>现金管理</w:t>
      </w:r>
      <w:r w:rsidR="00986224" w:rsidRPr="00AB0761">
        <w:rPr>
          <w:rFonts w:ascii="彩虹粗仿宋" w:eastAsia="彩虹粗仿宋" w:hint="eastAsia"/>
          <w:sz w:val="32"/>
          <w:szCs w:val="32"/>
        </w:rPr>
        <w:t>得到了客户和市场的高度认可</w:t>
      </w:r>
      <w:r w:rsidR="00BC37D1">
        <w:rPr>
          <w:rFonts w:ascii="彩虹粗仿宋" w:eastAsia="彩虹粗仿宋" w:hint="eastAsia"/>
          <w:sz w:val="32"/>
          <w:szCs w:val="32"/>
        </w:rPr>
        <w:t>。</w:t>
      </w:r>
      <w:r w:rsidR="00177974" w:rsidRPr="00AB0761">
        <w:rPr>
          <w:rFonts w:ascii="彩虹粗仿宋" w:eastAsia="彩虹粗仿宋" w:hAnsiTheme="minorEastAsia" w:hint="eastAsia"/>
          <w:color w:val="000000"/>
          <w:sz w:val="32"/>
          <w:szCs w:val="32"/>
        </w:rPr>
        <w:t>截至2015年6月底，</w:t>
      </w:r>
      <w:r w:rsidR="004A77D9">
        <w:rPr>
          <w:rFonts w:ascii="彩虹粗仿宋" w:eastAsia="彩虹粗仿宋" w:cs="宋体" w:hint="eastAsia"/>
          <w:color w:val="333333"/>
          <w:kern w:val="0"/>
          <w:sz w:val="32"/>
          <w:szCs w:val="32"/>
        </w:rPr>
        <w:t>建设银行</w:t>
      </w:r>
      <w:r w:rsidR="00C86ADB" w:rsidRPr="00AB0761">
        <w:rPr>
          <w:rFonts w:ascii="彩虹粗仿宋" w:eastAsia="彩虹粗仿宋" w:cs="宋体" w:hint="eastAsia"/>
          <w:color w:val="333333"/>
          <w:kern w:val="0"/>
          <w:sz w:val="32"/>
          <w:szCs w:val="32"/>
        </w:rPr>
        <w:t>已有</w:t>
      </w:r>
      <w:r w:rsidR="00177974" w:rsidRPr="00AB0761">
        <w:rPr>
          <w:rFonts w:ascii="彩虹粗仿宋" w:eastAsia="彩虹粗仿宋" w:cs="宋体" w:hint="eastAsia"/>
          <w:color w:val="333333"/>
          <w:kern w:val="0"/>
          <w:sz w:val="32"/>
          <w:szCs w:val="32"/>
        </w:rPr>
        <w:t>现金管理活跃客户64.28万户，单位人民币结算账户527.02万户，</w:t>
      </w:r>
      <w:r w:rsidR="000B160D" w:rsidRPr="00AB0761">
        <w:rPr>
          <w:rFonts w:ascii="彩虹粗仿宋" w:eastAsia="彩虹粗仿宋" w:cs="宋体" w:hint="eastAsia"/>
          <w:color w:val="333333"/>
          <w:kern w:val="0"/>
          <w:sz w:val="32"/>
          <w:szCs w:val="32"/>
        </w:rPr>
        <w:t>并</w:t>
      </w:r>
      <w:r w:rsidR="00177974" w:rsidRPr="00AB0761">
        <w:rPr>
          <w:rFonts w:ascii="彩虹粗仿宋" w:eastAsia="彩虹粗仿宋" w:cs="宋体" w:hint="eastAsia"/>
          <w:color w:val="333333"/>
          <w:kern w:val="0"/>
          <w:sz w:val="32"/>
          <w:szCs w:val="32"/>
        </w:rPr>
        <w:t>为80%以上全球500强中国企业提供现金管理服务。</w:t>
      </w:r>
      <w:r w:rsidR="004A77D9">
        <w:rPr>
          <w:rFonts w:ascii="彩虹粗仿宋" w:eastAsia="彩虹粗仿宋" w:cs="宋体" w:hint="eastAsia"/>
          <w:color w:val="333333"/>
          <w:kern w:val="0"/>
          <w:sz w:val="32"/>
          <w:szCs w:val="32"/>
        </w:rPr>
        <w:t>建设银行</w:t>
      </w:r>
      <w:r w:rsidR="00986224" w:rsidRPr="00AB0761">
        <w:rPr>
          <w:rFonts w:ascii="彩虹粗仿宋" w:eastAsia="彩虹粗仿宋" w:hAnsiTheme="minorEastAsia" w:hint="eastAsia"/>
          <w:color w:val="000000"/>
          <w:sz w:val="32"/>
          <w:szCs w:val="32"/>
        </w:rPr>
        <w:t>“禹道”良好的市场表现，也得到了</w:t>
      </w:r>
      <w:r w:rsidR="009543B4" w:rsidRPr="00AB0761">
        <w:rPr>
          <w:rFonts w:ascii="彩虹粗仿宋" w:eastAsia="彩虹粗仿宋" w:hint="eastAsia"/>
          <w:sz w:val="32"/>
          <w:szCs w:val="32"/>
        </w:rPr>
        <w:t>《亚洲金融》、</w:t>
      </w:r>
      <w:r w:rsidR="00986224" w:rsidRPr="00AB0761">
        <w:rPr>
          <w:rFonts w:ascii="彩虹粗仿宋" w:eastAsia="彩虹粗仿宋" w:hint="eastAsia"/>
          <w:sz w:val="32"/>
          <w:szCs w:val="32"/>
        </w:rPr>
        <w:t>《亚洲银行家》</w:t>
      </w:r>
      <w:r w:rsidR="00177A17" w:rsidRPr="00AB0761">
        <w:rPr>
          <w:rFonts w:ascii="彩虹粗仿宋" w:eastAsia="彩虹粗仿宋" w:hint="eastAsia"/>
          <w:sz w:val="32"/>
          <w:szCs w:val="32"/>
        </w:rPr>
        <w:t>、《首席财务官》、《金融界》和《贸易金融》</w:t>
      </w:r>
      <w:r w:rsidR="00986224" w:rsidRPr="00AB0761">
        <w:rPr>
          <w:rFonts w:ascii="彩虹粗仿宋" w:eastAsia="彩虹粗仿宋" w:hint="eastAsia"/>
          <w:sz w:val="32"/>
          <w:szCs w:val="32"/>
        </w:rPr>
        <w:t>等专业机构的认可，屡次获得其</w:t>
      </w:r>
      <w:r w:rsidR="002A7323" w:rsidRPr="00AB0761">
        <w:rPr>
          <w:rFonts w:ascii="彩虹粗仿宋" w:eastAsia="彩虹粗仿宋" w:hint="eastAsia"/>
          <w:sz w:val="32"/>
          <w:szCs w:val="32"/>
        </w:rPr>
        <w:t>颁发的</w:t>
      </w:r>
      <w:r w:rsidR="00986224" w:rsidRPr="00AB0761">
        <w:rPr>
          <w:rFonts w:ascii="彩虹粗仿宋" w:eastAsia="彩虹粗仿宋" w:hint="eastAsia"/>
          <w:sz w:val="32"/>
          <w:szCs w:val="32"/>
        </w:rPr>
        <w:t>年度“最佳现金管理银行”</w:t>
      </w:r>
      <w:r w:rsidR="00177A17" w:rsidRPr="00AB0761">
        <w:rPr>
          <w:rFonts w:ascii="彩虹粗仿宋" w:eastAsia="彩虹粗仿宋" w:hint="eastAsia"/>
          <w:sz w:val="32"/>
          <w:szCs w:val="32"/>
        </w:rPr>
        <w:t>奖</w:t>
      </w:r>
      <w:r w:rsidR="00177A17" w:rsidRPr="00AB0761">
        <w:rPr>
          <w:rFonts w:ascii="彩虹粗仿宋" w:eastAsia="彩虹粗仿宋" w:cs="宋体" w:hint="eastAsia"/>
          <w:color w:val="333333"/>
          <w:kern w:val="0"/>
          <w:sz w:val="32"/>
          <w:szCs w:val="32"/>
        </w:rPr>
        <w:t>，</w:t>
      </w:r>
      <w:r w:rsidR="004A77D9">
        <w:rPr>
          <w:rFonts w:ascii="彩虹粗仿宋" w:eastAsia="彩虹粗仿宋" w:hAnsiTheme="minorEastAsia" w:hint="eastAsia"/>
          <w:color w:val="000000"/>
          <w:sz w:val="32"/>
          <w:szCs w:val="32"/>
        </w:rPr>
        <w:t>建设银行</w:t>
      </w:r>
      <w:r w:rsidR="00177A17" w:rsidRPr="00AB0761">
        <w:rPr>
          <w:rFonts w:ascii="彩虹粗仿宋" w:eastAsia="彩虹粗仿宋" w:hAnsiTheme="minorEastAsia" w:hint="eastAsia"/>
          <w:color w:val="000000"/>
          <w:sz w:val="32"/>
          <w:szCs w:val="32"/>
        </w:rPr>
        <w:t>“禹道”</w:t>
      </w:r>
      <w:r w:rsidR="00BF5539" w:rsidRPr="00AB0761">
        <w:rPr>
          <w:rFonts w:ascii="彩虹粗仿宋" w:eastAsia="彩虹粗仿宋" w:hAnsiTheme="minorEastAsia" w:hint="eastAsia"/>
          <w:color w:val="000000"/>
          <w:sz w:val="32"/>
          <w:szCs w:val="32"/>
        </w:rPr>
        <w:t>已成为企业提升资金管理水平的</w:t>
      </w:r>
      <w:r w:rsidR="003F4817" w:rsidRPr="00AB0761">
        <w:rPr>
          <w:rFonts w:ascii="彩虹粗仿宋" w:eastAsia="彩虹粗仿宋" w:hAnsiTheme="minorEastAsia" w:hint="eastAsia"/>
          <w:color w:val="000000"/>
          <w:sz w:val="32"/>
          <w:szCs w:val="32"/>
        </w:rPr>
        <w:t>重要选择。</w:t>
      </w:r>
    </w:p>
    <w:p w:rsidR="001109B0" w:rsidRDefault="001109B0" w:rsidP="00BC37D1">
      <w:pPr>
        <w:spacing w:line="360" w:lineRule="auto"/>
        <w:jc w:val="center"/>
        <w:rPr>
          <w:rFonts w:ascii="彩虹粗仿宋" w:eastAsia="彩虹粗仿宋" w:hint="eastAsia"/>
          <w:b/>
          <w:sz w:val="32"/>
          <w:szCs w:val="32"/>
        </w:rPr>
      </w:pPr>
    </w:p>
    <w:p w:rsidR="007A7A07" w:rsidRPr="00BC37D1" w:rsidRDefault="00476591" w:rsidP="00BC37D1">
      <w:pPr>
        <w:spacing w:line="360" w:lineRule="auto"/>
        <w:jc w:val="center"/>
        <w:rPr>
          <w:rFonts w:ascii="彩虹粗仿宋" w:eastAsia="彩虹粗仿宋" w:hAnsiTheme="minorEastAsia" w:hint="eastAsia"/>
          <w:b/>
          <w:color w:val="000000"/>
          <w:sz w:val="32"/>
          <w:szCs w:val="32"/>
        </w:rPr>
      </w:pPr>
      <w:r w:rsidRPr="00BC37D1">
        <w:rPr>
          <w:rFonts w:ascii="彩虹粗仿宋" w:eastAsia="彩虹粗仿宋" w:hint="eastAsia"/>
          <w:b/>
          <w:sz w:val="32"/>
          <w:szCs w:val="32"/>
        </w:rPr>
        <w:t>盘活</w:t>
      </w:r>
      <w:r w:rsidR="007A7A07" w:rsidRPr="00BC37D1">
        <w:rPr>
          <w:rFonts w:ascii="彩虹粗仿宋" w:eastAsia="彩虹粗仿宋" w:hint="eastAsia"/>
          <w:b/>
          <w:sz w:val="32"/>
          <w:szCs w:val="32"/>
        </w:rPr>
        <w:t>存量资源，提高</w:t>
      </w:r>
      <w:r w:rsidRPr="00BC37D1">
        <w:rPr>
          <w:rFonts w:ascii="彩虹粗仿宋" w:eastAsia="彩虹粗仿宋" w:hint="eastAsia"/>
          <w:b/>
          <w:sz w:val="32"/>
          <w:szCs w:val="32"/>
        </w:rPr>
        <w:t>企业</w:t>
      </w:r>
      <w:r w:rsidR="007A7A07" w:rsidRPr="00BC37D1">
        <w:rPr>
          <w:rFonts w:ascii="彩虹粗仿宋" w:eastAsia="彩虹粗仿宋" w:hint="eastAsia"/>
          <w:b/>
          <w:sz w:val="32"/>
          <w:szCs w:val="32"/>
        </w:rPr>
        <w:t>资金管理效率</w:t>
      </w:r>
    </w:p>
    <w:p w:rsidR="002E158E" w:rsidRPr="00AB0761" w:rsidRDefault="00C071AC" w:rsidP="00AB0761">
      <w:pPr>
        <w:spacing w:line="360" w:lineRule="auto"/>
        <w:ind w:firstLineChars="200" w:firstLine="640"/>
        <w:rPr>
          <w:rFonts w:ascii="彩虹粗仿宋" w:eastAsia="彩虹粗仿宋" w:hAnsiTheme="minorEastAsia" w:hint="eastAsia"/>
          <w:color w:val="000000"/>
          <w:sz w:val="32"/>
          <w:szCs w:val="32"/>
        </w:rPr>
      </w:pPr>
      <w:r w:rsidRPr="00AB0761">
        <w:rPr>
          <w:rFonts w:ascii="彩虹粗仿宋" w:eastAsia="彩虹粗仿宋" w:hAnsiTheme="minorEastAsia" w:hint="eastAsia"/>
          <w:color w:val="000000"/>
          <w:sz w:val="32"/>
          <w:szCs w:val="32"/>
        </w:rPr>
        <w:t>大型集团企业</w:t>
      </w:r>
      <w:r w:rsidR="004A2F01" w:rsidRPr="00AB0761">
        <w:rPr>
          <w:rFonts w:ascii="彩虹粗仿宋" w:eastAsia="彩虹粗仿宋" w:hAnsiTheme="minorEastAsia" w:hint="eastAsia"/>
          <w:color w:val="000000"/>
          <w:sz w:val="32"/>
          <w:szCs w:val="32"/>
        </w:rPr>
        <w:t>分支机构众多，</w:t>
      </w:r>
      <w:r w:rsidR="00F126BB" w:rsidRPr="00AB0761">
        <w:rPr>
          <w:rFonts w:ascii="彩虹粗仿宋" w:eastAsia="彩虹粗仿宋" w:hAnsiTheme="minorEastAsia" w:hint="eastAsia"/>
          <w:color w:val="000000"/>
          <w:sz w:val="32"/>
          <w:szCs w:val="32"/>
        </w:rPr>
        <w:t>集团分支机构间资金盈余与短缺现象并存</w:t>
      </w:r>
      <w:r w:rsidR="004A2F01" w:rsidRPr="00AB0761">
        <w:rPr>
          <w:rFonts w:ascii="彩虹粗仿宋" w:eastAsia="彩虹粗仿宋" w:hAnsiTheme="minorEastAsia" w:hint="eastAsia"/>
          <w:color w:val="000000"/>
          <w:sz w:val="32"/>
          <w:szCs w:val="32"/>
        </w:rPr>
        <w:t>，</w:t>
      </w:r>
      <w:r w:rsidR="00820C5F" w:rsidRPr="00AB0761">
        <w:rPr>
          <w:rFonts w:ascii="彩虹粗仿宋" w:eastAsia="彩虹粗仿宋" w:hAnsiTheme="minorEastAsia" w:hint="eastAsia"/>
          <w:color w:val="000000"/>
          <w:sz w:val="32"/>
          <w:szCs w:val="32"/>
        </w:rPr>
        <w:t>实施</w:t>
      </w:r>
      <w:r w:rsidR="004A2F01" w:rsidRPr="00AB0761">
        <w:rPr>
          <w:rFonts w:ascii="彩虹粗仿宋" w:eastAsia="彩虹粗仿宋" w:hAnsiTheme="minorEastAsia" w:hint="eastAsia"/>
          <w:color w:val="000000"/>
          <w:sz w:val="32"/>
          <w:szCs w:val="32"/>
        </w:rPr>
        <w:t>资金集中管理前</w:t>
      </w:r>
      <w:r w:rsidR="00270FDF" w:rsidRPr="00AB0761">
        <w:rPr>
          <w:rFonts w:ascii="彩虹粗仿宋" w:eastAsia="彩虹粗仿宋" w:hAnsiTheme="minorEastAsia" w:hint="eastAsia"/>
          <w:color w:val="000000"/>
          <w:sz w:val="32"/>
          <w:szCs w:val="32"/>
        </w:rPr>
        <w:t>常</w:t>
      </w:r>
      <w:r w:rsidR="004A2F01" w:rsidRPr="00AB0761">
        <w:rPr>
          <w:rFonts w:ascii="彩虹粗仿宋" w:eastAsia="彩虹粗仿宋" w:hAnsiTheme="minorEastAsia" w:hint="eastAsia"/>
          <w:color w:val="000000"/>
          <w:sz w:val="32"/>
          <w:szCs w:val="32"/>
        </w:rPr>
        <w:t>存在</w:t>
      </w:r>
      <w:r w:rsidR="00E924F6" w:rsidRPr="00AB0761">
        <w:rPr>
          <w:rFonts w:ascii="彩虹粗仿宋" w:eastAsia="彩虹粗仿宋" w:hAnsiTheme="minorEastAsia" w:hint="eastAsia"/>
          <w:color w:val="000000"/>
          <w:sz w:val="32"/>
          <w:szCs w:val="32"/>
        </w:rPr>
        <w:t>“</w:t>
      </w:r>
      <w:r w:rsidR="0086256C" w:rsidRPr="00AB0761">
        <w:rPr>
          <w:rFonts w:ascii="彩虹粗仿宋" w:eastAsia="彩虹粗仿宋" w:hAnsiTheme="minorEastAsia" w:hint="eastAsia"/>
          <w:color w:val="000000"/>
          <w:sz w:val="32"/>
          <w:szCs w:val="32"/>
        </w:rPr>
        <w:t>高存款</w:t>
      </w:r>
      <w:r w:rsidR="004A2F01" w:rsidRPr="00AB0761">
        <w:rPr>
          <w:rFonts w:ascii="彩虹粗仿宋" w:eastAsia="彩虹粗仿宋" w:hAnsiTheme="minorEastAsia" w:hint="eastAsia"/>
          <w:color w:val="000000"/>
          <w:sz w:val="32"/>
          <w:szCs w:val="32"/>
        </w:rPr>
        <w:t>、</w:t>
      </w:r>
      <w:r w:rsidR="0086256C" w:rsidRPr="00AB0761">
        <w:rPr>
          <w:rFonts w:ascii="彩虹粗仿宋" w:eastAsia="彩虹粗仿宋" w:hAnsiTheme="minorEastAsia" w:hint="eastAsia"/>
          <w:color w:val="000000"/>
          <w:sz w:val="32"/>
          <w:szCs w:val="32"/>
        </w:rPr>
        <w:t>高</w:t>
      </w:r>
      <w:r w:rsidR="0086256C" w:rsidRPr="00AB0761">
        <w:rPr>
          <w:rFonts w:ascii="彩虹粗仿宋" w:eastAsia="彩虹粗仿宋" w:hAnsiTheme="minorEastAsia" w:hint="eastAsia"/>
          <w:color w:val="000000"/>
          <w:sz w:val="32"/>
          <w:szCs w:val="32"/>
        </w:rPr>
        <w:lastRenderedPageBreak/>
        <w:t>贷款、高费用</w:t>
      </w:r>
      <w:r w:rsidR="00E924F6" w:rsidRPr="00AB0761">
        <w:rPr>
          <w:rFonts w:ascii="彩虹粗仿宋" w:eastAsia="彩虹粗仿宋" w:hAnsiTheme="minorEastAsia" w:hint="eastAsia"/>
          <w:color w:val="000000"/>
          <w:sz w:val="32"/>
          <w:szCs w:val="32"/>
        </w:rPr>
        <w:t>”</w:t>
      </w:r>
      <w:r w:rsidR="004A2F01" w:rsidRPr="00AB0761">
        <w:rPr>
          <w:rFonts w:ascii="彩虹粗仿宋" w:eastAsia="彩虹粗仿宋" w:hAnsiTheme="minorEastAsia" w:hint="eastAsia"/>
          <w:color w:val="000000"/>
          <w:sz w:val="32"/>
          <w:szCs w:val="32"/>
        </w:rPr>
        <w:t>的</w:t>
      </w:r>
      <w:r w:rsidR="00171A6F" w:rsidRPr="00AB0761">
        <w:rPr>
          <w:rFonts w:ascii="彩虹粗仿宋" w:eastAsia="彩虹粗仿宋" w:hAnsiTheme="minorEastAsia" w:hint="eastAsia"/>
          <w:color w:val="000000"/>
          <w:sz w:val="32"/>
          <w:szCs w:val="32"/>
        </w:rPr>
        <w:t>“</w:t>
      </w:r>
      <w:r w:rsidR="004A2F01" w:rsidRPr="00AB0761">
        <w:rPr>
          <w:rFonts w:ascii="彩虹粗仿宋" w:eastAsia="彩虹粗仿宋" w:hAnsiTheme="minorEastAsia" w:hint="eastAsia"/>
          <w:color w:val="000000"/>
          <w:sz w:val="32"/>
          <w:szCs w:val="32"/>
        </w:rPr>
        <w:t>三高</w:t>
      </w:r>
      <w:r w:rsidR="00171A6F" w:rsidRPr="00AB0761">
        <w:rPr>
          <w:rFonts w:ascii="彩虹粗仿宋" w:eastAsia="彩虹粗仿宋" w:hAnsiTheme="minorEastAsia" w:hint="eastAsia"/>
          <w:color w:val="000000"/>
          <w:sz w:val="32"/>
          <w:szCs w:val="32"/>
        </w:rPr>
        <w:t>”</w:t>
      </w:r>
      <w:r w:rsidR="004A2F01" w:rsidRPr="00AB0761">
        <w:rPr>
          <w:rFonts w:ascii="彩虹粗仿宋" w:eastAsia="彩虹粗仿宋" w:hAnsiTheme="minorEastAsia" w:hint="eastAsia"/>
          <w:color w:val="000000"/>
          <w:sz w:val="32"/>
          <w:szCs w:val="32"/>
        </w:rPr>
        <w:t>现象</w:t>
      </w:r>
      <w:r w:rsidR="00E11E1D" w:rsidRPr="00AB0761">
        <w:rPr>
          <w:rFonts w:ascii="彩虹粗仿宋" w:eastAsia="彩虹粗仿宋" w:hAnsiTheme="minorEastAsia" w:hint="eastAsia"/>
          <w:color w:val="000000"/>
          <w:sz w:val="32"/>
          <w:szCs w:val="32"/>
        </w:rPr>
        <w:t>。</w:t>
      </w:r>
      <w:r w:rsidR="004A77D9">
        <w:rPr>
          <w:rFonts w:ascii="彩虹粗仿宋" w:eastAsia="彩虹粗仿宋" w:hAnsiTheme="minorEastAsia" w:hint="eastAsia"/>
          <w:color w:val="000000"/>
          <w:sz w:val="32"/>
          <w:szCs w:val="32"/>
        </w:rPr>
        <w:t>建设银行</w:t>
      </w:r>
      <w:r w:rsidR="004871FB" w:rsidRPr="00AB0761">
        <w:rPr>
          <w:rFonts w:ascii="彩虹粗仿宋" w:eastAsia="彩虹粗仿宋" w:hAnsiTheme="minorEastAsia" w:hint="eastAsia"/>
          <w:color w:val="000000"/>
          <w:sz w:val="32"/>
          <w:szCs w:val="32"/>
        </w:rPr>
        <w:t>“</w:t>
      </w:r>
      <w:r w:rsidR="00EE53B6" w:rsidRPr="00AB0761">
        <w:rPr>
          <w:rFonts w:ascii="彩虹粗仿宋" w:eastAsia="彩虹粗仿宋" w:hAnsiTheme="minorEastAsia" w:hint="eastAsia"/>
          <w:color w:val="000000"/>
          <w:sz w:val="32"/>
          <w:szCs w:val="32"/>
        </w:rPr>
        <w:t>禹道</w:t>
      </w:r>
      <w:r w:rsidR="004871FB" w:rsidRPr="00AB0761">
        <w:rPr>
          <w:rFonts w:ascii="彩虹粗仿宋" w:eastAsia="彩虹粗仿宋" w:hAnsiTheme="minorEastAsia" w:hint="eastAsia"/>
          <w:color w:val="000000"/>
          <w:sz w:val="32"/>
          <w:szCs w:val="32"/>
        </w:rPr>
        <w:t>”</w:t>
      </w:r>
      <w:r w:rsidR="00EE53B6" w:rsidRPr="00AB0761">
        <w:rPr>
          <w:rFonts w:ascii="彩虹粗仿宋" w:eastAsia="彩虹粗仿宋" w:hAnsiTheme="minorEastAsia" w:hint="eastAsia"/>
          <w:color w:val="000000"/>
          <w:sz w:val="32"/>
          <w:szCs w:val="32"/>
        </w:rPr>
        <w:t>现金管理</w:t>
      </w:r>
      <w:r w:rsidR="00E11E1D" w:rsidRPr="00AB0761">
        <w:rPr>
          <w:rFonts w:ascii="彩虹粗仿宋" w:eastAsia="彩虹粗仿宋" w:hAnsiTheme="minorEastAsia" w:hint="eastAsia"/>
          <w:color w:val="000000"/>
          <w:sz w:val="32"/>
          <w:szCs w:val="32"/>
        </w:rPr>
        <w:t>以定时现金池、实时现金池、虚拟现金</w:t>
      </w:r>
      <w:proofErr w:type="gramStart"/>
      <w:r w:rsidR="00E11E1D" w:rsidRPr="00AB0761">
        <w:rPr>
          <w:rFonts w:ascii="彩虹粗仿宋" w:eastAsia="彩虹粗仿宋" w:hAnsiTheme="minorEastAsia" w:hint="eastAsia"/>
          <w:color w:val="000000"/>
          <w:sz w:val="32"/>
          <w:szCs w:val="32"/>
        </w:rPr>
        <w:t>池</w:t>
      </w:r>
      <w:r w:rsidR="00227B74" w:rsidRPr="00AB0761">
        <w:rPr>
          <w:rFonts w:ascii="彩虹粗仿宋" w:eastAsia="彩虹粗仿宋" w:hAnsiTheme="minorEastAsia" w:hint="eastAsia"/>
          <w:color w:val="000000"/>
          <w:sz w:val="32"/>
          <w:szCs w:val="32"/>
        </w:rPr>
        <w:t>产品</w:t>
      </w:r>
      <w:proofErr w:type="gramEnd"/>
      <w:r w:rsidR="00E11E1D" w:rsidRPr="00AB0761">
        <w:rPr>
          <w:rFonts w:ascii="彩虹粗仿宋" w:eastAsia="彩虹粗仿宋" w:hAnsiTheme="minorEastAsia" w:hint="eastAsia"/>
          <w:color w:val="000000"/>
          <w:sz w:val="32"/>
          <w:szCs w:val="32"/>
        </w:rPr>
        <w:t>为核心</w:t>
      </w:r>
      <w:r w:rsidR="00652E6C" w:rsidRPr="00AB0761">
        <w:rPr>
          <w:rFonts w:ascii="彩虹粗仿宋" w:eastAsia="彩虹粗仿宋" w:hAnsiTheme="minorEastAsia" w:hint="eastAsia"/>
          <w:color w:val="000000"/>
          <w:sz w:val="32"/>
          <w:szCs w:val="32"/>
        </w:rPr>
        <w:t>，打造</w:t>
      </w:r>
      <w:r w:rsidR="00DD1303" w:rsidRPr="00AB0761">
        <w:rPr>
          <w:rFonts w:ascii="彩虹粗仿宋" w:eastAsia="彩虹粗仿宋" w:hAnsiTheme="minorEastAsia" w:hint="eastAsia"/>
          <w:color w:val="000000"/>
          <w:sz w:val="32"/>
          <w:szCs w:val="32"/>
        </w:rPr>
        <w:t>多模式资金</w:t>
      </w:r>
      <w:proofErr w:type="gramStart"/>
      <w:r w:rsidR="00DD1303" w:rsidRPr="00AB0761">
        <w:rPr>
          <w:rFonts w:ascii="彩虹粗仿宋" w:eastAsia="彩虹粗仿宋" w:hAnsiTheme="minorEastAsia" w:hint="eastAsia"/>
          <w:color w:val="000000"/>
          <w:sz w:val="32"/>
          <w:szCs w:val="32"/>
        </w:rPr>
        <w:t>池解决</w:t>
      </w:r>
      <w:proofErr w:type="gramEnd"/>
      <w:r w:rsidR="00DD1303" w:rsidRPr="00AB0761">
        <w:rPr>
          <w:rFonts w:ascii="彩虹粗仿宋" w:eastAsia="彩虹粗仿宋" w:hAnsiTheme="minorEastAsia" w:hint="eastAsia"/>
          <w:color w:val="000000"/>
          <w:sz w:val="32"/>
          <w:szCs w:val="32"/>
        </w:rPr>
        <w:t>方案</w:t>
      </w:r>
      <w:r w:rsidR="00350C53" w:rsidRPr="00AB0761">
        <w:rPr>
          <w:rFonts w:ascii="彩虹粗仿宋" w:eastAsia="彩虹粗仿宋" w:hAnsiTheme="minorEastAsia" w:hint="eastAsia"/>
          <w:color w:val="000000"/>
          <w:sz w:val="32"/>
          <w:szCs w:val="32"/>
        </w:rPr>
        <w:t>，</w:t>
      </w:r>
      <w:r w:rsidR="00565A67" w:rsidRPr="00AB0761">
        <w:rPr>
          <w:rFonts w:ascii="彩虹粗仿宋" w:eastAsia="彩虹粗仿宋" w:hAnsiTheme="minorEastAsia" w:hint="eastAsia"/>
          <w:color w:val="000000"/>
          <w:sz w:val="32"/>
          <w:szCs w:val="32"/>
        </w:rPr>
        <w:t>通过企业资金的物理集中、虚拟集中、动态共享，</w:t>
      </w:r>
      <w:r w:rsidR="00350C53" w:rsidRPr="00AB0761">
        <w:rPr>
          <w:rFonts w:ascii="彩虹粗仿宋" w:eastAsia="彩虹粗仿宋" w:hAnsiTheme="minorEastAsia" w:hint="eastAsia"/>
          <w:color w:val="000000"/>
          <w:sz w:val="32"/>
          <w:szCs w:val="32"/>
        </w:rPr>
        <w:t>辅以内部资金计价、周期支付限额、财资信息报告等多种配套产品，</w:t>
      </w:r>
      <w:r w:rsidR="00565A67" w:rsidRPr="00AB0761">
        <w:rPr>
          <w:rFonts w:ascii="彩虹粗仿宋" w:eastAsia="彩虹粗仿宋" w:hAnsiTheme="minorEastAsia" w:hint="eastAsia"/>
          <w:color w:val="000000"/>
          <w:sz w:val="32"/>
          <w:szCs w:val="32"/>
        </w:rPr>
        <w:t>企业</w:t>
      </w:r>
      <w:r w:rsidR="00350C53" w:rsidRPr="00AB0761">
        <w:rPr>
          <w:rFonts w:ascii="彩虹粗仿宋" w:eastAsia="彩虹粗仿宋" w:hAnsiTheme="minorEastAsia" w:hint="eastAsia"/>
          <w:color w:val="000000"/>
          <w:sz w:val="32"/>
          <w:szCs w:val="32"/>
        </w:rPr>
        <w:t>可</w:t>
      </w:r>
      <w:r w:rsidR="00565A67" w:rsidRPr="00AB0761">
        <w:rPr>
          <w:rFonts w:ascii="彩虹粗仿宋" w:eastAsia="彩虹粗仿宋" w:hAnsiTheme="minorEastAsia" w:hint="eastAsia"/>
          <w:color w:val="000000"/>
          <w:sz w:val="32"/>
          <w:szCs w:val="32"/>
        </w:rPr>
        <w:t>灵活管</w:t>
      </w:r>
      <w:proofErr w:type="gramStart"/>
      <w:r w:rsidR="00565A67" w:rsidRPr="00AB0761">
        <w:rPr>
          <w:rFonts w:ascii="彩虹粗仿宋" w:eastAsia="彩虹粗仿宋" w:hAnsiTheme="minorEastAsia" w:hint="eastAsia"/>
          <w:color w:val="000000"/>
          <w:sz w:val="32"/>
          <w:szCs w:val="32"/>
        </w:rPr>
        <w:t>控</w:t>
      </w:r>
      <w:r w:rsidR="00084ACE" w:rsidRPr="00AB0761">
        <w:rPr>
          <w:rFonts w:ascii="彩虹粗仿宋" w:eastAsia="彩虹粗仿宋" w:hAnsiTheme="minorEastAsia" w:hint="eastAsia"/>
          <w:color w:val="000000"/>
          <w:sz w:val="32"/>
          <w:szCs w:val="32"/>
        </w:rPr>
        <w:t>内部</w:t>
      </w:r>
      <w:proofErr w:type="gramEnd"/>
      <w:r w:rsidR="00565A67" w:rsidRPr="00AB0761">
        <w:rPr>
          <w:rFonts w:ascii="彩虹粗仿宋" w:eastAsia="彩虹粗仿宋" w:hAnsiTheme="minorEastAsia" w:hint="eastAsia"/>
          <w:color w:val="000000"/>
          <w:sz w:val="32"/>
          <w:szCs w:val="32"/>
        </w:rPr>
        <w:t>财务资源、提高资金使用效率，降低企业财务成本。</w:t>
      </w:r>
      <w:r w:rsidR="00053046" w:rsidRPr="00AB0761">
        <w:rPr>
          <w:rFonts w:ascii="彩虹粗仿宋" w:eastAsia="彩虹粗仿宋" w:hAnsiTheme="minorEastAsia" w:hint="eastAsia"/>
          <w:color w:val="000000"/>
          <w:sz w:val="32"/>
          <w:szCs w:val="32"/>
        </w:rPr>
        <w:t>目前</w:t>
      </w:r>
      <w:r w:rsidR="002E158E" w:rsidRPr="00AB0761">
        <w:rPr>
          <w:rFonts w:ascii="彩虹粗仿宋" w:eastAsia="彩虹粗仿宋" w:hAnsiTheme="minorEastAsia" w:hint="eastAsia"/>
          <w:color w:val="000000"/>
          <w:sz w:val="32"/>
          <w:szCs w:val="32"/>
        </w:rPr>
        <w:t>，</w:t>
      </w:r>
      <w:r w:rsidR="004A77D9">
        <w:rPr>
          <w:rFonts w:ascii="彩虹粗仿宋" w:eastAsia="彩虹粗仿宋" w:hAnsiTheme="minorEastAsia" w:hint="eastAsia"/>
          <w:color w:val="000000"/>
          <w:sz w:val="32"/>
          <w:szCs w:val="32"/>
        </w:rPr>
        <w:t>建设银行</w:t>
      </w:r>
      <w:r w:rsidR="002E158E" w:rsidRPr="00AB0761">
        <w:rPr>
          <w:rFonts w:ascii="彩虹粗仿宋" w:eastAsia="彩虹粗仿宋" w:hAnsiTheme="minorEastAsia" w:hint="eastAsia"/>
          <w:color w:val="000000"/>
          <w:sz w:val="32"/>
          <w:szCs w:val="32"/>
        </w:rPr>
        <w:t>已为中</w:t>
      </w:r>
      <w:r w:rsidR="0016405D" w:rsidRPr="00AB0761">
        <w:rPr>
          <w:rFonts w:ascii="彩虹粗仿宋" w:eastAsia="彩虹粗仿宋" w:hAnsiTheme="minorEastAsia" w:hint="eastAsia"/>
          <w:color w:val="000000"/>
          <w:sz w:val="32"/>
          <w:szCs w:val="32"/>
        </w:rPr>
        <w:t>石油、中移动、</w:t>
      </w:r>
      <w:r w:rsidR="00824A81" w:rsidRPr="00AB0761">
        <w:rPr>
          <w:rFonts w:ascii="彩虹粗仿宋" w:eastAsia="彩虹粗仿宋" w:hAnsiTheme="minorEastAsia" w:hint="eastAsia"/>
          <w:color w:val="000000"/>
          <w:sz w:val="32"/>
          <w:szCs w:val="32"/>
        </w:rPr>
        <w:t>通用电气</w:t>
      </w:r>
      <w:r w:rsidR="00A937D8" w:rsidRPr="00AB0761">
        <w:rPr>
          <w:rFonts w:ascii="彩虹粗仿宋" w:eastAsia="彩虹粗仿宋" w:hAnsiTheme="minorEastAsia" w:hint="eastAsia"/>
          <w:color w:val="000000"/>
          <w:sz w:val="32"/>
          <w:szCs w:val="32"/>
        </w:rPr>
        <w:t>、阿尔斯通</w:t>
      </w:r>
      <w:r w:rsidR="00D414C9" w:rsidRPr="00AB0761">
        <w:rPr>
          <w:rFonts w:ascii="彩虹粗仿宋" w:eastAsia="彩虹粗仿宋" w:hAnsiTheme="minorEastAsia" w:hint="eastAsia"/>
          <w:color w:val="000000"/>
          <w:sz w:val="32"/>
          <w:szCs w:val="32"/>
        </w:rPr>
        <w:t>等大型</w:t>
      </w:r>
      <w:r w:rsidR="00620F11" w:rsidRPr="00AB0761">
        <w:rPr>
          <w:rFonts w:ascii="彩虹粗仿宋" w:eastAsia="彩虹粗仿宋" w:hAnsiTheme="minorEastAsia" w:hint="eastAsia"/>
          <w:color w:val="000000"/>
          <w:sz w:val="32"/>
          <w:szCs w:val="32"/>
        </w:rPr>
        <w:t>集团</w:t>
      </w:r>
      <w:r w:rsidR="002E158E" w:rsidRPr="00AB0761">
        <w:rPr>
          <w:rFonts w:ascii="彩虹粗仿宋" w:eastAsia="彩虹粗仿宋" w:hAnsiTheme="minorEastAsia" w:hint="eastAsia"/>
          <w:color w:val="000000"/>
          <w:sz w:val="32"/>
          <w:szCs w:val="32"/>
        </w:rPr>
        <w:t>在内的3万多</w:t>
      </w:r>
      <w:r w:rsidR="00957532" w:rsidRPr="00AB0761">
        <w:rPr>
          <w:rFonts w:ascii="彩虹粗仿宋" w:eastAsia="彩虹粗仿宋" w:hAnsiTheme="minorEastAsia" w:hint="eastAsia"/>
          <w:color w:val="000000"/>
          <w:sz w:val="32"/>
          <w:szCs w:val="32"/>
        </w:rPr>
        <w:t>家集团企业提供此类服务。</w:t>
      </w:r>
    </w:p>
    <w:p w:rsidR="007C08E4" w:rsidRPr="00AB0761" w:rsidRDefault="00AD6833" w:rsidP="00AB0761">
      <w:pPr>
        <w:spacing w:line="360" w:lineRule="auto"/>
        <w:ind w:firstLineChars="200" w:firstLine="640"/>
        <w:rPr>
          <w:rFonts w:ascii="彩虹粗仿宋" w:eastAsia="彩虹粗仿宋" w:hAnsiTheme="minorEastAsia" w:hint="eastAsia"/>
          <w:color w:val="000000"/>
          <w:sz w:val="32"/>
          <w:szCs w:val="32"/>
        </w:rPr>
      </w:pPr>
      <w:r w:rsidRPr="00AB0761">
        <w:rPr>
          <w:rFonts w:ascii="彩虹粗仿宋" w:eastAsia="彩虹粗仿宋" w:hAnsiTheme="minorEastAsia" w:hint="eastAsia"/>
          <w:color w:val="000000"/>
          <w:sz w:val="32"/>
          <w:szCs w:val="32"/>
        </w:rPr>
        <w:t>为</w:t>
      </w:r>
      <w:r w:rsidR="002A3C81" w:rsidRPr="00AB0761">
        <w:rPr>
          <w:rFonts w:ascii="彩虹粗仿宋" w:eastAsia="彩虹粗仿宋" w:hAnsiTheme="minorEastAsia" w:hint="eastAsia"/>
          <w:color w:val="000000"/>
          <w:sz w:val="32"/>
          <w:szCs w:val="32"/>
        </w:rPr>
        <w:t>帮助集团企业盘活存量票据资源，</w:t>
      </w:r>
      <w:r w:rsidR="004A77D9">
        <w:rPr>
          <w:rFonts w:ascii="彩虹粗仿宋" w:eastAsia="彩虹粗仿宋" w:hAnsiTheme="minorEastAsia" w:hint="eastAsia"/>
          <w:color w:val="000000"/>
          <w:sz w:val="32"/>
          <w:szCs w:val="32"/>
        </w:rPr>
        <w:t>建设银行</w:t>
      </w:r>
      <w:r w:rsidR="002A3C81" w:rsidRPr="00AB0761">
        <w:rPr>
          <w:rFonts w:ascii="彩虹粗仿宋" w:eastAsia="彩虹粗仿宋" w:hAnsiTheme="minorEastAsia" w:hint="eastAsia"/>
          <w:color w:val="000000"/>
          <w:sz w:val="32"/>
          <w:szCs w:val="32"/>
        </w:rPr>
        <w:t>于2014年推出了“票据池”产品，</w:t>
      </w:r>
      <w:r w:rsidR="001C4166" w:rsidRPr="00AB0761">
        <w:rPr>
          <w:rFonts w:ascii="彩虹粗仿宋" w:eastAsia="彩虹粗仿宋" w:hAnsiTheme="minorEastAsia" w:hint="eastAsia"/>
          <w:color w:val="000000"/>
          <w:sz w:val="32"/>
          <w:szCs w:val="32"/>
        </w:rPr>
        <w:t>帮助企业管理全量票据信息、</w:t>
      </w:r>
      <w:r w:rsidR="00972D69" w:rsidRPr="00AB0761">
        <w:rPr>
          <w:rFonts w:ascii="彩虹粗仿宋" w:eastAsia="彩虹粗仿宋" w:hAnsiTheme="minorEastAsia" w:hint="eastAsia"/>
          <w:color w:val="000000"/>
          <w:sz w:val="32"/>
          <w:szCs w:val="32"/>
        </w:rPr>
        <w:t>代为保管实物票据、</w:t>
      </w:r>
      <w:r w:rsidR="001C4166" w:rsidRPr="00AB0761">
        <w:rPr>
          <w:rFonts w:ascii="彩虹粗仿宋" w:eastAsia="彩虹粗仿宋" w:hAnsiTheme="minorEastAsia" w:hint="eastAsia"/>
          <w:color w:val="000000"/>
          <w:sz w:val="32"/>
          <w:szCs w:val="32"/>
        </w:rPr>
        <w:t>实现</w:t>
      </w:r>
      <w:r w:rsidR="008D5B1B" w:rsidRPr="00AB0761">
        <w:rPr>
          <w:rFonts w:ascii="彩虹粗仿宋" w:eastAsia="彩虹粗仿宋" w:hAnsiTheme="minorEastAsia" w:hint="eastAsia"/>
          <w:color w:val="000000"/>
          <w:sz w:val="32"/>
          <w:szCs w:val="32"/>
        </w:rPr>
        <w:t>票据质押</w:t>
      </w:r>
      <w:r w:rsidR="004A4B27" w:rsidRPr="00AB0761">
        <w:rPr>
          <w:rFonts w:ascii="彩虹粗仿宋" w:eastAsia="彩虹粗仿宋" w:hAnsiTheme="minorEastAsia" w:hint="eastAsia"/>
          <w:color w:val="000000"/>
          <w:sz w:val="32"/>
          <w:szCs w:val="32"/>
        </w:rPr>
        <w:t>和</w:t>
      </w:r>
      <w:r w:rsidR="00335E46" w:rsidRPr="00AB0761">
        <w:rPr>
          <w:rFonts w:ascii="彩虹粗仿宋" w:eastAsia="彩虹粗仿宋" w:hAnsiTheme="minorEastAsia" w:hint="eastAsia"/>
          <w:color w:val="000000"/>
          <w:sz w:val="32"/>
          <w:szCs w:val="32"/>
        </w:rPr>
        <w:t>额度灵活使用</w:t>
      </w:r>
      <w:r w:rsidR="00DF7B22" w:rsidRPr="00AB0761">
        <w:rPr>
          <w:rFonts w:ascii="彩虹粗仿宋" w:eastAsia="彩虹粗仿宋" w:hAnsiTheme="minorEastAsia" w:hint="eastAsia"/>
          <w:color w:val="000000"/>
          <w:sz w:val="32"/>
          <w:szCs w:val="32"/>
        </w:rPr>
        <w:t>，</w:t>
      </w:r>
      <w:r w:rsidR="004A4064" w:rsidRPr="00AB0761">
        <w:rPr>
          <w:rFonts w:ascii="彩虹粗仿宋" w:eastAsia="彩虹粗仿宋" w:hAnsiTheme="minorEastAsia" w:hint="eastAsia"/>
          <w:color w:val="000000"/>
          <w:sz w:val="32"/>
          <w:szCs w:val="32"/>
        </w:rPr>
        <w:t>解决了</w:t>
      </w:r>
      <w:r w:rsidR="00C9598F" w:rsidRPr="00AB0761">
        <w:rPr>
          <w:rFonts w:ascii="彩虹粗仿宋" w:eastAsia="彩虹粗仿宋" w:hAnsiTheme="minorEastAsia" w:hint="eastAsia"/>
          <w:color w:val="000000"/>
          <w:sz w:val="32"/>
          <w:szCs w:val="32"/>
        </w:rPr>
        <w:t>集团企业</w:t>
      </w:r>
      <w:r w:rsidR="004A4064" w:rsidRPr="00AB0761">
        <w:rPr>
          <w:rFonts w:ascii="彩虹粗仿宋" w:eastAsia="彩虹粗仿宋" w:hAnsiTheme="minorEastAsia" w:hint="eastAsia"/>
          <w:color w:val="000000"/>
          <w:sz w:val="32"/>
          <w:szCs w:val="32"/>
        </w:rPr>
        <w:t>纸质商业汇票操作量大、保管困难、资源沉淀的问题，</w:t>
      </w:r>
      <w:r w:rsidR="00926A7B" w:rsidRPr="00AB0761">
        <w:rPr>
          <w:rFonts w:ascii="彩虹粗仿宋" w:eastAsia="彩虹粗仿宋" w:hAnsiTheme="minorEastAsia" w:hint="eastAsia"/>
          <w:color w:val="000000"/>
          <w:sz w:val="32"/>
          <w:szCs w:val="32"/>
        </w:rPr>
        <w:t>实现了</w:t>
      </w:r>
      <w:r w:rsidR="00926A7B" w:rsidRPr="00AB0761">
        <w:rPr>
          <w:rFonts w:ascii="彩虹粗仿宋" w:eastAsia="彩虹粗仿宋" w:hint="eastAsia"/>
          <w:sz w:val="32"/>
          <w:szCs w:val="32"/>
        </w:rPr>
        <w:t>商业汇票的集约化管理。</w:t>
      </w:r>
      <w:r w:rsidR="005B74A8" w:rsidRPr="00AB0761">
        <w:rPr>
          <w:rFonts w:ascii="彩虹粗仿宋" w:eastAsia="彩虹粗仿宋" w:hint="eastAsia"/>
          <w:sz w:val="32"/>
          <w:szCs w:val="32"/>
        </w:rPr>
        <w:t>目前，</w:t>
      </w:r>
      <w:r w:rsidR="004A77D9">
        <w:rPr>
          <w:rFonts w:ascii="彩虹粗仿宋" w:eastAsia="彩虹粗仿宋" w:hint="eastAsia"/>
          <w:sz w:val="32"/>
          <w:szCs w:val="32"/>
        </w:rPr>
        <w:t>建设银行</w:t>
      </w:r>
      <w:r w:rsidR="005B74A8" w:rsidRPr="00AB0761">
        <w:rPr>
          <w:rFonts w:ascii="彩虹粗仿宋" w:eastAsia="彩虹粗仿宋" w:hint="eastAsia"/>
          <w:sz w:val="32"/>
          <w:szCs w:val="32"/>
        </w:rPr>
        <w:t>已与</w:t>
      </w:r>
      <w:proofErr w:type="gramStart"/>
      <w:r w:rsidR="00716258" w:rsidRPr="00AB0761">
        <w:rPr>
          <w:rFonts w:ascii="彩虹粗仿宋" w:eastAsia="彩虹粗仿宋" w:hAnsiTheme="minorEastAsia" w:hint="eastAsia"/>
          <w:color w:val="000000"/>
          <w:sz w:val="32"/>
          <w:szCs w:val="32"/>
        </w:rPr>
        <w:t>一</w:t>
      </w:r>
      <w:proofErr w:type="gramEnd"/>
      <w:r w:rsidR="00716258" w:rsidRPr="00AB0761">
        <w:rPr>
          <w:rFonts w:ascii="彩虹粗仿宋" w:eastAsia="彩虹粗仿宋" w:hAnsiTheme="minorEastAsia" w:hint="eastAsia"/>
          <w:color w:val="000000"/>
          <w:sz w:val="32"/>
          <w:szCs w:val="32"/>
        </w:rPr>
        <w:t>汽集团、鞍钢集团、华润医药、南方电网</w:t>
      </w:r>
      <w:r w:rsidR="00066964" w:rsidRPr="00AB0761">
        <w:rPr>
          <w:rFonts w:ascii="彩虹粗仿宋" w:eastAsia="彩虹粗仿宋" w:hAnsiTheme="minorEastAsia" w:hint="eastAsia"/>
          <w:color w:val="000000"/>
          <w:sz w:val="32"/>
          <w:szCs w:val="32"/>
        </w:rPr>
        <w:t>等</w:t>
      </w:r>
      <w:r w:rsidR="002842A7" w:rsidRPr="00AB0761">
        <w:rPr>
          <w:rFonts w:ascii="彩虹粗仿宋" w:eastAsia="彩虹粗仿宋" w:hAnsiTheme="minorEastAsia" w:hint="eastAsia"/>
          <w:color w:val="000000"/>
          <w:sz w:val="32"/>
          <w:szCs w:val="32"/>
        </w:rPr>
        <w:t>400</w:t>
      </w:r>
      <w:r w:rsidR="00275974" w:rsidRPr="00AB0761">
        <w:rPr>
          <w:rFonts w:ascii="彩虹粗仿宋" w:eastAsia="彩虹粗仿宋" w:hAnsiTheme="minorEastAsia" w:hint="eastAsia"/>
          <w:color w:val="000000"/>
          <w:sz w:val="32"/>
          <w:szCs w:val="32"/>
        </w:rPr>
        <w:t>多</w:t>
      </w:r>
      <w:r w:rsidR="00066964" w:rsidRPr="00AB0761">
        <w:rPr>
          <w:rFonts w:ascii="彩虹粗仿宋" w:eastAsia="彩虹粗仿宋" w:hAnsiTheme="minorEastAsia" w:hint="eastAsia"/>
          <w:color w:val="000000"/>
          <w:sz w:val="32"/>
          <w:szCs w:val="32"/>
        </w:rPr>
        <w:t>家集团企业开展票据池业务。</w:t>
      </w:r>
    </w:p>
    <w:p w:rsidR="001109B0" w:rsidRDefault="001109B0" w:rsidP="00BC37D1">
      <w:pPr>
        <w:spacing w:line="360" w:lineRule="auto"/>
        <w:jc w:val="center"/>
        <w:rPr>
          <w:rFonts w:ascii="彩虹粗仿宋" w:eastAsia="彩虹粗仿宋" w:hint="eastAsia"/>
          <w:b/>
          <w:sz w:val="32"/>
          <w:szCs w:val="32"/>
        </w:rPr>
      </w:pPr>
    </w:p>
    <w:p w:rsidR="00AD3710" w:rsidRPr="00BC37D1" w:rsidRDefault="00150BB8" w:rsidP="00BC37D1">
      <w:pPr>
        <w:spacing w:line="360" w:lineRule="auto"/>
        <w:jc w:val="center"/>
        <w:rPr>
          <w:rFonts w:ascii="彩虹粗仿宋" w:eastAsia="彩虹粗仿宋" w:hint="eastAsia"/>
          <w:b/>
          <w:sz w:val="32"/>
          <w:szCs w:val="32"/>
        </w:rPr>
      </w:pPr>
      <w:r w:rsidRPr="00BC37D1">
        <w:rPr>
          <w:rFonts w:ascii="彩虹粗仿宋" w:eastAsia="彩虹粗仿宋" w:hint="eastAsia"/>
          <w:b/>
          <w:sz w:val="32"/>
          <w:szCs w:val="32"/>
        </w:rPr>
        <w:t>服务</w:t>
      </w:r>
      <w:r w:rsidR="00C822BD" w:rsidRPr="00BC37D1">
        <w:rPr>
          <w:rFonts w:ascii="彩虹粗仿宋" w:eastAsia="彩虹粗仿宋" w:hint="eastAsia"/>
          <w:b/>
          <w:sz w:val="32"/>
          <w:szCs w:val="32"/>
        </w:rPr>
        <w:t>国家</w:t>
      </w:r>
      <w:r w:rsidR="00111892" w:rsidRPr="00BC37D1">
        <w:rPr>
          <w:rFonts w:ascii="彩虹粗仿宋" w:eastAsia="彩虹粗仿宋" w:hint="eastAsia"/>
          <w:b/>
          <w:sz w:val="32"/>
          <w:szCs w:val="32"/>
        </w:rPr>
        <w:t>“</w:t>
      </w:r>
      <w:r w:rsidR="00C822BD" w:rsidRPr="00BC37D1">
        <w:rPr>
          <w:rFonts w:ascii="彩虹粗仿宋" w:eastAsia="彩虹粗仿宋" w:hint="eastAsia"/>
          <w:b/>
          <w:sz w:val="32"/>
          <w:szCs w:val="32"/>
        </w:rPr>
        <w:t>走出去</w:t>
      </w:r>
      <w:r w:rsidR="00111892" w:rsidRPr="00BC37D1">
        <w:rPr>
          <w:rFonts w:ascii="彩虹粗仿宋" w:eastAsia="彩虹粗仿宋" w:hint="eastAsia"/>
          <w:b/>
          <w:sz w:val="32"/>
          <w:szCs w:val="32"/>
        </w:rPr>
        <w:t>”</w:t>
      </w:r>
      <w:r w:rsidR="00C822BD" w:rsidRPr="00BC37D1">
        <w:rPr>
          <w:rFonts w:ascii="彩虹粗仿宋" w:eastAsia="彩虹粗仿宋" w:hint="eastAsia"/>
          <w:b/>
          <w:sz w:val="32"/>
          <w:szCs w:val="32"/>
        </w:rPr>
        <w:t>战略，布局全球现金管理</w:t>
      </w:r>
    </w:p>
    <w:p w:rsidR="009553E9" w:rsidRPr="00AB0761" w:rsidRDefault="00812B8E" w:rsidP="00AB0761">
      <w:pPr>
        <w:spacing w:line="360" w:lineRule="auto"/>
        <w:ind w:firstLineChars="200" w:firstLine="640"/>
        <w:rPr>
          <w:rFonts w:ascii="彩虹粗仿宋" w:eastAsia="彩虹粗仿宋" w:hAnsiTheme="minorEastAsia" w:hint="eastAsia"/>
          <w:sz w:val="32"/>
          <w:szCs w:val="32"/>
        </w:rPr>
      </w:pPr>
      <w:r w:rsidRPr="00AB0761">
        <w:rPr>
          <w:rFonts w:ascii="彩虹粗仿宋" w:eastAsia="彩虹粗仿宋" w:hAnsi="Helvetica" w:cs="Helvetica" w:hint="eastAsia"/>
          <w:color w:val="3E3E3E"/>
          <w:kern w:val="0"/>
          <w:sz w:val="32"/>
          <w:szCs w:val="32"/>
        </w:rPr>
        <w:t>国家“一带一路”战略的实施，将带动越来越多的国内企业“走出去”。</w:t>
      </w:r>
      <w:r w:rsidR="004A77D9">
        <w:rPr>
          <w:rFonts w:ascii="彩虹粗仿宋" w:eastAsia="彩虹粗仿宋" w:hAnsi="Helvetica" w:cs="Helvetica" w:hint="eastAsia"/>
          <w:color w:val="3E3E3E"/>
          <w:kern w:val="0"/>
          <w:sz w:val="32"/>
          <w:szCs w:val="32"/>
        </w:rPr>
        <w:t>建设银行</w:t>
      </w:r>
      <w:r w:rsidR="00B02E30" w:rsidRPr="00AB0761">
        <w:rPr>
          <w:rFonts w:ascii="彩虹粗仿宋" w:eastAsia="彩虹粗仿宋" w:hAnsi="Helvetica" w:cs="Helvetica" w:hint="eastAsia"/>
          <w:color w:val="3E3E3E"/>
          <w:kern w:val="0"/>
          <w:sz w:val="32"/>
          <w:szCs w:val="32"/>
        </w:rPr>
        <w:t>积极响应国家号召，加大产品研发</w:t>
      </w:r>
      <w:r w:rsidR="009553E9" w:rsidRPr="00AB0761">
        <w:rPr>
          <w:rFonts w:ascii="彩虹粗仿宋" w:eastAsia="彩虹粗仿宋" w:hAnsi="Helvetica" w:cs="Helvetica" w:hint="eastAsia"/>
          <w:color w:val="3E3E3E"/>
          <w:kern w:val="0"/>
          <w:sz w:val="32"/>
          <w:szCs w:val="32"/>
        </w:rPr>
        <w:t>力度，</w:t>
      </w:r>
      <w:r w:rsidR="009553E9" w:rsidRPr="00AB0761">
        <w:rPr>
          <w:rFonts w:ascii="彩虹粗仿宋" w:eastAsia="彩虹粗仿宋" w:hAnsiTheme="minorEastAsia" w:hint="eastAsia"/>
          <w:sz w:val="32"/>
          <w:szCs w:val="32"/>
        </w:rPr>
        <w:t>为全球经营</w:t>
      </w:r>
      <w:r w:rsidR="007F04E0" w:rsidRPr="00AB0761">
        <w:rPr>
          <w:rFonts w:ascii="彩虹粗仿宋" w:eastAsia="彩虹粗仿宋" w:hAnsiTheme="minorEastAsia" w:hint="eastAsia"/>
          <w:sz w:val="32"/>
          <w:szCs w:val="32"/>
        </w:rPr>
        <w:t>企业</w:t>
      </w:r>
      <w:r w:rsidR="009553E9" w:rsidRPr="00AB0761">
        <w:rPr>
          <w:rFonts w:ascii="彩虹粗仿宋" w:eastAsia="彩虹粗仿宋" w:hAnsiTheme="minorEastAsia" w:hint="eastAsia"/>
          <w:sz w:val="32"/>
          <w:szCs w:val="32"/>
        </w:rPr>
        <w:t>组建现金管理服务网络，在自贸区、“一路一带”、沿边开放地区设立专业机构或团队，积极服务国家走出去战略。截至</w:t>
      </w:r>
      <w:r w:rsidR="009349F0">
        <w:rPr>
          <w:rFonts w:ascii="彩虹粗仿宋" w:eastAsia="彩虹粗仿宋" w:hAnsiTheme="minorEastAsia" w:hint="eastAsia"/>
          <w:sz w:val="32"/>
          <w:szCs w:val="32"/>
        </w:rPr>
        <w:t>2015</w:t>
      </w:r>
      <w:r w:rsidR="009553E9" w:rsidRPr="00AB0761">
        <w:rPr>
          <w:rFonts w:ascii="彩虹粗仿宋" w:eastAsia="彩虹粗仿宋" w:hAnsiTheme="minorEastAsia" w:hint="eastAsia"/>
          <w:sz w:val="32"/>
          <w:szCs w:val="32"/>
        </w:rPr>
        <w:t>年</w:t>
      </w:r>
      <w:r w:rsidR="009349F0">
        <w:rPr>
          <w:rFonts w:ascii="彩虹粗仿宋" w:eastAsia="彩虹粗仿宋" w:hAnsiTheme="minorEastAsia" w:hint="eastAsia"/>
          <w:sz w:val="32"/>
          <w:szCs w:val="32"/>
        </w:rPr>
        <w:t>6</w:t>
      </w:r>
      <w:r w:rsidR="009553E9" w:rsidRPr="00AB0761">
        <w:rPr>
          <w:rFonts w:ascii="彩虹粗仿宋" w:eastAsia="彩虹粗仿宋" w:hAnsiTheme="minorEastAsia" w:hint="eastAsia"/>
          <w:sz w:val="32"/>
          <w:szCs w:val="32"/>
        </w:rPr>
        <w:t>月末，</w:t>
      </w:r>
      <w:r w:rsidR="004A77D9">
        <w:rPr>
          <w:rFonts w:ascii="彩虹粗仿宋" w:eastAsia="彩虹粗仿宋" w:hAnsiTheme="minorEastAsia" w:hint="eastAsia"/>
          <w:sz w:val="32"/>
          <w:szCs w:val="32"/>
        </w:rPr>
        <w:t>建设银行</w:t>
      </w:r>
      <w:r w:rsidR="009553E9" w:rsidRPr="00AB0761">
        <w:rPr>
          <w:rFonts w:ascii="彩虹粗仿宋" w:eastAsia="彩虹粗仿宋" w:hAnsiTheme="minorEastAsia" w:hint="eastAsia"/>
          <w:sz w:val="32"/>
          <w:szCs w:val="32"/>
        </w:rPr>
        <w:t>已在全</w:t>
      </w:r>
      <w:r w:rsidR="009553E9" w:rsidRPr="00AB0761">
        <w:rPr>
          <w:rFonts w:ascii="彩虹粗仿宋" w:eastAsia="彩虹粗仿宋" w:hAnsiTheme="minorEastAsia" w:hint="eastAsia"/>
          <w:sz w:val="32"/>
          <w:szCs w:val="32"/>
        </w:rPr>
        <w:lastRenderedPageBreak/>
        <w:t>球</w:t>
      </w:r>
      <w:r w:rsidR="009349F0">
        <w:rPr>
          <w:rFonts w:ascii="彩虹粗仿宋" w:eastAsia="彩虹粗仿宋" w:hAnsiTheme="minorEastAsia" w:hint="eastAsia"/>
          <w:sz w:val="32"/>
          <w:szCs w:val="32"/>
        </w:rPr>
        <w:t>24</w:t>
      </w:r>
      <w:r w:rsidR="009553E9" w:rsidRPr="00AB0761">
        <w:rPr>
          <w:rFonts w:ascii="彩虹粗仿宋" w:eastAsia="彩虹粗仿宋" w:hAnsiTheme="minorEastAsia" w:hint="eastAsia"/>
          <w:sz w:val="32"/>
          <w:szCs w:val="32"/>
        </w:rPr>
        <w:t>个国家和地区设立了</w:t>
      </w:r>
      <w:r w:rsidR="009349F0">
        <w:rPr>
          <w:rFonts w:ascii="彩虹粗仿宋" w:eastAsia="彩虹粗仿宋" w:hAnsiTheme="minorEastAsia" w:hint="eastAsia"/>
          <w:sz w:val="32"/>
          <w:szCs w:val="32"/>
        </w:rPr>
        <w:t>26</w:t>
      </w:r>
      <w:r w:rsidR="009553E9" w:rsidRPr="00AB0761">
        <w:rPr>
          <w:rFonts w:ascii="彩虹粗仿宋" w:eastAsia="彩虹粗仿宋" w:hAnsiTheme="minorEastAsia" w:hint="eastAsia"/>
          <w:sz w:val="32"/>
          <w:szCs w:val="32"/>
        </w:rPr>
        <w:t>家一级机构。</w:t>
      </w:r>
    </w:p>
    <w:p w:rsidR="00AD3710" w:rsidRPr="00AB0761" w:rsidRDefault="005D7991" w:rsidP="00263C25">
      <w:pPr>
        <w:spacing w:line="360" w:lineRule="auto"/>
        <w:ind w:firstLine="480"/>
        <w:rPr>
          <w:rFonts w:ascii="彩虹粗仿宋" w:eastAsia="彩虹粗仿宋" w:hint="eastAsia"/>
          <w:sz w:val="32"/>
          <w:szCs w:val="32"/>
        </w:rPr>
      </w:pPr>
      <w:r w:rsidRPr="00AB0761">
        <w:rPr>
          <w:rFonts w:ascii="彩虹粗仿宋" w:eastAsia="彩虹粗仿宋" w:hint="eastAsia"/>
          <w:sz w:val="32"/>
          <w:szCs w:val="32"/>
        </w:rPr>
        <w:t>为顺应经济全球化和中国企业不断“走出去”的新趋势，</w:t>
      </w:r>
      <w:r w:rsidR="004A77D9">
        <w:rPr>
          <w:rFonts w:ascii="彩虹粗仿宋" w:eastAsia="彩虹粗仿宋" w:hint="eastAsia"/>
          <w:sz w:val="32"/>
          <w:szCs w:val="32"/>
        </w:rPr>
        <w:t>建设银行</w:t>
      </w:r>
      <w:r w:rsidR="003E15AD" w:rsidRPr="00AB0761">
        <w:rPr>
          <w:rFonts w:ascii="彩虹粗仿宋" w:eastAsia="彩虹粗仿宋" w:hint="eastAsia"/>
          <w:sz w:val="32"/>
          <w:szCs w:val="32"/>
        </w:rPr>
        <w:t>在境内人民币现金管理业务优势的基础上，</w:t>
      </w:r>
      <w:r w:rsidR="00AE7A62" w:rsidRPr="00AB0761">
        <w:rPr>
          <w:rFonts w:ascii="彩虹粗仿宋" w:eastAsia="彩虹粗仿宋" w:hint="eastAsia"/>
          <w:sz w:val="32"/>
          <w:szCs w:val="32"/>
        </w:rPr>
        <w:t>全面</w:t>
      </w:r>
      <w:r w:rsidR="003E15AD" w:rsidRPr="00AB0761">
        <w:rPr>
          <w:rFonts w:ascii="彩虹粗仿宋" w:eastAsia="彩虹粗仿宋" w:hint="eastAsia"/>
          <w:sz w:val="32"/>
          <w:szCs w:val="32"/>
        </w:rPr>
        <w:t>布局全球现金管理</w:t>
      </w:r>
      <w:r w:rsidR="00483A81" w:rsidRPr="00AB0761">
        <w:rPr>
          <w:rFonts w:ascii="彩虹粗仿宋" w:eastAsia="彩虹粗仿宋" w:hint="eastAsia"/>
          <w:sz w:val="32"/>
          <w:szCs w:val="32"/>
        </w:rPr>
        <w:t>业务</w:t>
      </w:r>
      <w:r w:rsidR="003E15AD" w:rsidRPr="00AB0761">
        <w:rPr>
          <w:rFonts w:ascii="彩虹粗仿宋" w:eastAsia="彩虹粗仿宋" w:hint="eastAsia"/>
          <w:sz w:val="32"/>
          <w:szCs w:val="32"/>
        </w:rPr>
        <w:t>，</w:t>
      </w:r>
      <w:r w:rsidR="007A24C8" w:rsidRPr="00AB0761">
        <w:rPr>
          <w:rFonts w:ascii="彩虹粗仿宋" w:eastAsia="彩虹粗仿宋" w:hint="eastAsia"/>
          <w:sz w:val="32"/>
          <w:szCs w:val="32"/>
        </w:rPr>
        <w:t>为跨国</w:t>
      </w:r>
      <w:r w:rsidR="003E15AD" w:rsidRPr="00AB0761">
        <w:rPr>
          <w:rFonts w:ascii="彩虹粗仿宋" w:eastAsia="彩虹粗仿宋" w:hint="eastAsia"/>
          <w:sz w:val="32"/>
          <w:szCs w:val="32"/>
        </w:rPr>
        <w:t>经营的</w:t>
      </w:r>
      <w:r w:rsidR="007F04E0" w:rsidRPr="00AB0761">
        <w:rPr>
          <w:rFonts w:ascii="彩虹粗仿宋" w:eastAsia="彩虹粗仿宋" w:hint="eastAsia"/>
          <w:sz w:val="32"/>
          <w:szCs w:val="32"/>
        </w:rPr>
        <w:t>企业</w:t>
      </w:r>
      <w:r w:rsidR="003E15AD" w:rsidRPr="00AB0761">
        <w:rPr>
          <w:rFonts w:ascii="彩虹粗仿宋" w:eastAsia="彩虹粗仿宋" w:hint="eastAsia"/>
          <w:sz w:val="32"/>
          <w:szCs w:val="32"/>
        </w:rPr>
        <w:t>提供多时区、多币种、多语言、多业务</w:t>
      </w:r>
      <w:r w:rsidR="00D2164D" w:rsidRPr="00AB0761">
        <w:rPr>
          <w:rFonts w:ascii="彩虹粗仿宋" w:eastAsia="彩虹粗仿宋" w:hint="eastAsia"/>
          <w:sz w:val="32"/>
          <w:szCs w:val="32"/>
        </w:rPr>
        <w:t>的</w:t>
      </w:r>
      <w:r w:rsidR="003E15AD" w:rsidRPr="00AB0761">
        <w:rPr>
          <w:rFonts w:ascii="彩虹粗仿宋" w:eastAsia="彩虹粗仿宋" w:hint="eastAsia"/>
          <w:sz w:val="32"/>
          <w:szCs w:val="32"/>
        </w:rPr>
        <w:t>现金管理服务。</w:t>
      </w:r>
      <w:r w:rsidR="002F7F9D" w:rsidRPr="00AB0761">
        <w:rPr>
          <w:rFonts w:ascii="彩虹粗仿宋" w:eastAsia="彩虹粗仿宋" w:hint="eastAsia"/>
          <w:sz w:val="32"/>
          <w:szCs w:val="32"/>
        </w:rPr>
        <w:t>今年已为上海电气集团财务公司上线</w:t>
      </w:r>
      <w:r w:rsidR="0081796B" w:rsidRPr="00AB0761">
        <w:rPr>
          <w:rFonts w:ascii="彩虹粗仿宋" w:eastAsia="彩虹粗仿宋" w:hint="eastAsia"/>
          <w:sz w:val="32"/>
          <w:szCs w:val="32"/>
        </w:rPr>
        <w:t>“自贸区（现金池）分账核算业务系统”，成为</w:t>
      </w:r>
      <w:r w:rsidR="00C03672" w:rsidRPr="00AB0761">
        <w:rPr>
          <w:rFonts w:ascii="彩虹粗仿宋" w:eastAsia="彩虹粗仿宋" w:hint="eastAsia"/>
          <w:sz w:val="32"/>
          <w:szCs w:val="32"/>
        </w:rPr>
        <w:t>上海</w:t>
      </w:r>
      <w:r w:rsidR="0081796B" w:rsidRPr="00AB0761">
        <w:rPr>
          <w:rFonts w:ascii="彩虹粗仿宋" w:eastAsia="彩虹粗仿宋" w:hint="eastAsia"/>
          <w:sz w:val="32"/>
          <w:szCs w:val="32"/>
        </w:rPr>
        <w:t>自贸区内首家为财务公司客户提供现金池等一揽子现金管理服务的银行。</w:t>
      </w:r>
      <w:r w:rsidR="00B4751C" w:rsidRPr="00AB0761">
        <w:rPr>
          <w:rFonts w:ascii="彩虹粗仿宋" w:eastAsia="彩虹粗仿宋" w:hint="eastAsia"/>
          <w:sz w:val="32"/>
          <w:szCs w:val="32"/>
        </w:rPr>
        <w:t>此外，</w:t>
      </w:r>
      <w:r w:rsidR="004A77D9">
        <w:rPr>
          <w:rFonts w:ascii="彩虹粗仿宋" w:eastAsia="彩虹粗仿宋" w:hint="eastAsia"/>
          <w:sz w:val="32"/>
          <w:szCs w:val="32"/>
        </w:rPr>
        <w:t>建设银行</w:t>
      </w:r>
      <w:r w:rsidR="000F30D3" w:rsidRPr="00AB0761">
        <w:rPr>
          <w:rFonts w:ascii="彩虹粗仿宋" w:eastAsia="彩虹粗仿宋" w:hint="eastAsia"/>
          <w:sz w:val="32"/>
          <w:szCs w:val="32"/>
        </w:rPr>
        <w:t>还</w:t>
      </w:r>
      <w:r w:rsidR="001F093E" w:rsidRPr="00AB0761">
        <w:rPr>
          <w:rFonts w:ascii="彩虹粗仿宋" w:eastAsia="彩虹粗仿宋" w:hint="eastAsia"/>
          <w:sz w:val="32"/>
          <w:szCs w:val="32"/>
        </w:rPr>
        <w:t>研发</w:t>
      </w:r>
      <w:r w:rsidR="003E15AD" w:rsidRPr="00AB0761">
        <w:rPr>
          <w:rFonts w:ascii="彩虹粗仿宋" w:eastAsia="彩虹粗仿宋" w:hint="eastAsia"/>
          <w:sz w:val="32"/>
          <w:szCs w:val="32"/>
        </w:rPr>
        <w:t>上线</w:t>
      </w:r>
      <w:r w:rsidR="001F093E" w:rsidRPr="00AB0761">
        <w:rPr>
          <w:rFonts w:ascii="彩虹粗仿宋" w:eastAsia="彩虹粗仿宋" w:hint="eastAsia"/>
          <w:sz w:val="32"/>
          <w:szCs w:val="32"/>
        </w:rPr>
        <w:t>基于SWIFT</w:t>
      </w:r>
      <w:r w:rsidR="00984FFD" w:rsidRPr="00AB0761">
        <w:rPr>
          <w:rFonts w:ascii="彩虹粗仿宋" w:eastAsia="彩虹粗仿宋" w:hint="eastAsia"/>
          <w:sz w:val="32"/>
          <w:szCs w:val="32"/>
        </w:rPr>
        <w:t>系统的“跨境远程支付”、“全球账户信息报告”产品</w:t>
      </w:r>
      <w:r w:rsidR="00662835" w:rsidRPr="00AB0761">
        <w:rPr>
          <w:rFonts w:ascii="彩虹粗仿宋" w:eastAsia="彩虹粗仿宋" w:hint="eastAsia"/>
          <w:sz w:val="32"/>
          <w:szCs w:val="32"/>
        </w:rPr>
        <w:t>，</w:t>
      </w:r>
      <w:r w:rsidR="007D0463" w:rsidRPr="00AB0761">
        <w:rPr>
          <w:rFonts w:ascii="彩虹粗仿宋" w:eastAsia="彩虹粗仿宋" w:hint="eastAsia"/>
          <w:sz w:val="32"/>
          <w:szCs w:val="32"/>
        </w:rPr>
        <w:t>为跨国企业提供“一点接入、全球响应”的SWIFT</w:t>
      </w:r>
      <w:r w:rsidR="003E15AD" w:rsidRPr="00AB0761">
        <w:rPr>
          <w:rFonts w:ascii="彩虹粗仿宋" w:eastAsia="彩虹粗仿宋" w:hint="eastAsia"/>
          <w:sz w:val="32"/>
          <w:szCs w:val="32"/>
        </w:rPr>
        <w:t>直连现金管理服务新渠道，</w:t>
      </w:r>
      <w:r w:rsidR="003D02F0" w:rsidRPr="00AB0761">
        <w:rPr>
          <w:rFonts w:ascii="彩虹粗仿宋" w:eastAsia="彩虹粗仿宋" w:hint="eastAsia"/>
          <w:sz w:val="32"/>
          <w:szCs w:val="32"/>
        </w:rPr>
        <w:t>实现总部一点管控集团全球账户，大幅提升企业全球账户集中管控水平。</w:t>
      </w:r>
      <w:r w:rsidR="00CD24CE" w:rsidRPr="00AB0761">
        <w:rPr>
          <w:rFonts w:ascii="彩虹粗仿宋" w:eastAsia="彩虹粗仿宋" w:hint="eastAsia"/>
          <w:sz w:val="32"/>
          <w:szCs w:val="32"/>
        </w:rPr>
        <w:t>目前</w:t>
      </w:r>
      <w:r w:rsidR="00453CD9" w:rsidRPr="00AB0761">
        <w:rPr>
          <w:rFonts w:ascii="彩虹粗仿宋" w:eastAsia="彩虹粗仿宋" w:hint="eastAsia"/>
          <w:sz w:val="32"/>
          <w:szCs w:val="32"/>
        </w:rPr>
        <w:t>，</w:t>
      </w:r>
      <w:r w:rsidR="004A77D9">
        <w:rPr>
          <w:rFonts w:ascii="彩虹粗仿宋" w:eastAsia="彩虹粗仿宋" w:hint="eastAsia"/>
          <w:sz w:val="32"/>
          <w:szCs w:val="32"/>
        </w:rPr>
        <w:t>建设银行</w:t>
      </w:r>
      <w:r w:rsidR="003E6E9F" w:rsidRPr="00AB0761">
        <w:rPr>
          <w:rFonts w:ascii="彩虹粗仿宋" w:eastAsia="彩虹粗仿宋" w:hint="eastAsia"/>
          <w:sz w:val="32"/>
          <w:szCs w:val="32"/>
        </w:rPr>
        <w:t>已先后</w:t>
      </w:r>
      <w:r w:rsidR="00831B0C" w:rsidRPr="00AB0761">
        <w:rPr>
          <w:rFonts w:ascii="彩虹粗仿宋" w:eastAsia="彩虹粗仿宋" w:hint="eastAsia"/>
          <w:sz w:val="32"/>
          <w:szCs w:val="32"/>
        </w:rPr>
        <w:t>同</w:t>
      </w:r>
      <w:r w:rsidR="00C108BC" w:rsidRPr="00AB0761">
        <w:rPr>
          <w:rFonts w:ascii="彩虹粗仿宋" w:eastAsia="彩虹粗仿宋" w:hint="eastAsia"/>
          <w:sz w:val="32"/>
          <w:szCs w:val="32"/>
        </w:rPr>
        <w:t>德国拜耳集团、</w:t>
      </w:r>
      <w:r w:rsidR="008F2ADD" w:rsidRPr="00AB0761">
        <w:rPr>
          <w:rFonts w:ascii="彩虹粗仿宋" w:eastAsia="彩虹粗仿宋" w:hint="eastAsia"/>
          <w:sz w:val="32"/>
          <w:szCs w:val="32"/>
        </w:rPr>
        <w:t>韩国</w:t>
      </w:r>
      <w:r w:rsidR="009349F0">
        <w:rPr>
          <w:rFonts w:ascii="彩虹粗仿宋" w:eastAsia="彩虹粗仿宋" w:hint="eastAsia"/>
          <w:sz w:val="32"/>
          <w:szCs w:val="32"/>
        </w:rPr>
        <w:t>LG Display</w:t>
      </w:r>
      <w:bookmarkStart w:id="0" w:name="_GoBack"/>
      <w:bookmarkEnd w:id="0"/>
      <w:r w:rsidR="008F2ADD" w:rsidRPr="00AB0761">
        <w:rPr>
          <w:rFonts w:ascii="彩虹粗仿宋" w:eastAsia="彩虹粗仿宋" w:hint="eastAsia"/>
          <w:sz w:val="32"/>
          <w:szCs w:val="32"/>
        </w:rPr>
        <w:t>集团、德国汉高集团、星巴克、ZARA</w:t>
      </w:r>
      <w:r w:rsidR="003E15AD" w:rsidRPr="00AB0761">
        <w:rPr>
          <w:rFonts w:ascii="彩虹粗仿宋" w:eastAsia="彩虹粗仿宋" w:hint="eastAsia"/>
          <w:sz w:val="32"/>
          <w:szCs w:val="32"/>
        </w:rPr>
        <w:t>等</w:t>
      </w:r>
      <w:r w:rsidR="007F04E0" w:rsidRPr="00AB0761">
        <w:rPr>
          <w:rFonts w:ascii="彩虹粗仿宋" w:eastAsia="彩虹粗仿宋" w:hint="eastAsia"/>
          <w:sz w:val="32"/>
          <w:szCs w:val="32"/>
        </w:rPr>
        <w:t>跨国公司</w:t>
      </w:r>
      <w:r w:rsidR="00831B0C" w:rsidRPr="00AB0761">
        <w:rPr>
          <w:rFonts w:ascii="彩虹粗仿宋" w:eastAsia="彩虹粗仿宋" w:hint="eastAsia"/>
          <w:sz w:val="32"/>
          <w:szCs w:val="32"/>
        </w:rPr>
        <w:t>开展</w:t>
      </w:r>
      <w:r w:rsidR="003E6E9F" w:rsidRPr="00AB0761">
        <w:rPr>
          <w:rFonts w:ascii="彩虹粗仿宋" w:eastAsia="彩虹粗仿宋" w:hint="eastAsia"/>
          <w:sz w:val="32"/>
          <w:szCs w:val="32"/>
        </w:rPr>
        <w:t>此类服务。</w:t>
      </w:r>
    </w:p>
    <w:p w:rsidR="001109B0" w:rsidRDefault="001109B0" w:rsidP="00BC37D1">
      <w:pPr>
        <w:spacing w:line="360" w:lineRule="auto"/>
        <w:jc w:val="center"/>
        <w:rPr>
          <w:rFonts w:ascii="彩虹粗仿宋" w:eastAsia="彩虹粗仿宋" w:hint="eastAsia"/>
          <w:b/>
          <w:sz w:val="32"/>
          <w:szCs w:val="32"/>
        </w:rPr>
      </w:pPr>
    </w:p>
    <w:p w:rsidR="00D4401F" w:rsidRPr="00BC37D1" w:rsidRDefault="00D4401F" w:rsidP="00BC37D1">
      <w:pPr>
        <w:spacing w:line="360" w:lineRule="auto"/>
        <w:jc w:val="center"/>
        <w:rPr>
          <w:rFonts w:ascii="彩虹粗仿宋" w:eastAsia="彩虹粗仿宋" w:hint="eastAsia"/>
          <w:b/>
          <w:sz w:val="32"/>
          <w:szCs w:val="32"/>
        </w:rPr>
      </w:pPr>
      <w:r w:rsidRPr="00BC37D1">
        <w:rPr>
          <w:rFonts w:ascii="彩虹粗仿宋" w:eastAsia="彩虹粗仿宋" w:hint="eastAsia"/>
          <w:b/>
          <w:sz w:val="32"/>
          <w:szCs w:val="32"/>
        </w:rPr>
        <w:t>以客户为中心，不断优化现金管理服务</w:t>
      </w:r>
    </w:p>
    <w:p w:rsidR="00D4401F" w:rsidRPr="00AB0761" w:rsidRDefault="009C4EC3" w:rsidP="00287714">
      <w:pPr>
        <w:spacing w:line="360" w:lineRule="auto"/>
        <w:ind w:firstLine="480"/>
        <w:rPr>
          <w:rFonts w:ascii="彩虹粗仿宋" w:eastAsia="彩虹粗仿宋" w:hAnsiTheme="minorEastAsia" w:hint="eastAsia"/>
          <w:sz w:val="32"/>
          <w:szCs w:val="32"/>
        </w:rPr>
      </w:pPr>
      <w:r w:rsidRPr="00AB0761">
        <w:rPr>
          <w:rFonts w:ascii="彩虹粗仿宋" w:eastAsia="彩虹粗仿宋" w:hAnsiTheme="minorEastAsia" w:hint="eastAsia"/>
          <w:sz w:val="32"/>
          <w:szCs w:val="32"/>
        </w:rPr>
        <w:t>一直以来，</w:t>
      </w:r>
      <w:r w:rsidR="004A77D9">
        <w:rPr>
          <w:rFonts w:ascii="彩虹粗仿宋" w:eastAsia="彩虹粗仿宋" w:hAnsiTheme="minorEastAsia" w:hint="eastAsia"/>
          <w:sz w:val="32"/>
          <w:szCs w:val="32"/>
        </w:rPr>
        <w:t>建设银行</w:t>
      </w:r>
      <w:r w:rsidR="00454BDF" w:rsidRPr="00AB0761">
        <w:rPr>
          <w:rFonts w:ascii="彩虹粗仿宋" w:eastAsia="彩虹粗仿宋" w:hAnsiTheme="minorEastAsia" w:hint="eastAsia"/>
          <w:sz w:val="32"/>
          <w:szCs w:val="32"/>
        </w:rPr>
        <w:t>“禹道”现金管理始终</w:t>
      </w:r>
      <w:r w:rsidR="00753E78" w:rsidRPr="00AB0761">
        <w:rPr>
          <w:rFonts w:ascii="彩虹粗仿宋" w:eastAsia="彩虹粗仿宋" w:hAnsiTheme="minorEastAsia" w:hint="eastAsia"/>
          <w:sz w:val="32"/>
          <w:szCs w:val="32"/>
        </w:rPr>
        <w:t>坚持</w:t>
      </w:r>
      <w:r w:rsidR="00A14C17" w:rsidRPr="00AB0761">
        <w:rPr>
          <w:rFonts w:ascii="彩虹粗仿宋" w:eastAsia="彩虹粗仿宋" w:hAnsiTheme="minorEastAsia" w:hint="eastAsia"/>
          <w:sz w:val="32"/>
          <w:szCs w:val="32"/>
        </w:rPr>
        <w:t>“</w:t>
      </w:r>
      <w:r w:rsidR="00454BDF" w:rsidRPr="00AB0761">
        <w:rPr>
          <w:rFonts w:ascii="彩虹粗仿宋" w:eastAsia="彩虹粗仿宋" w:hAnsiTheme="minorEastAsia" w:hint="eastAsia"/>
          <w:sz w:val="32"/>
          <w:szCs w:val="32"/>
        </w:rPr>
        <w:t>以客户为中心</w:t>
      </w:r>
      <w:r w:rsidR="00A14C17" w:rsidRPr="00AB0761">
        <w:rPr>
          <w:rFonts w:ascii="彩虹粗仿宋" w:eastAsia="彩虹粗仿宋" w:hAnsiTheme="minorEastAsia" w:hint="eastAsia"/>
          <w:sz w:val="32"/>
          <w:szCs w:val="32"/>
        </w:rPr>
        <w:t>”</w:t>
      </w:r>
      <w:r w:rsidR="00454BDF" w:rsidRPr="00AB0761">
        <w:rPr>
          <w:rFonts w:ascii="彩虹粗仿宋" w:eastAsia="彩虹粗仿宋" w:hAnsiTheme="minorEastAsia" w:hint="eastAsia"/>
          <w:sz w:val="32"/>
          <w:szCs w:val="32"/>
        </w:rPr>
        <w:t>，持续开展业务流程优化和产品服务创新</w:t>
      </w:r>
      <w:r w:rsidR="00752D3A" w:rsidRPr="00AB0761">
        <w:rPr>
          <w:rFonts w:ascii="彩虹粗仿宋" w:eastAsia="彩虹粗仿宋" w:hAnsiTheme="minorEastAsia" w:hint="eastAsia"/>
          <w:sz w:val="32"/>
          <w:szCs w:val="32"/>
        </w:rPr>
        <w:t>，</w:t>
      </w:r>
      <w:r w:rsidR="00454BDF" w:rsidRPr="00AB0761">
        <w:rPr>
          <w:rFonts w:ascii="彩虹粗仿宋" w:eastAsia="彩虹粗仿宋" w:hAnsiTheme="minorEastAsia" w:hint="eastAsia"/>
          <w:sz w:val="32"/>
          <w:szCs w:val="32"/>
        </w:rPr>
        <w:t>大力推进现金管理</w:t>
      </w:r>
      <w:r w:rsidR="009E4B9E" w:rsidRPr="00AB0761">
        <w:rPr>
          <w:rFonts w:ascii="彩虹粗仿宋" w:eastAsia="彩虹粗仿宋" w:hAnsiTheme="minorEastAsia" w:hint="eastAsia"/>
          <w:sz w:val="32"/>
          <w:szCs w:val="32"/>
        </w:rPr>
        <w:t>产品和服务的移动化、智能化、自助化应用。</w:t>
      </w:r>
      <w:r w:rsidR="004A77D9">
        <w:rPr>
          <w:rFonts w:ascii="彩虹粗仿宋" w:eastAsia="彩虹粗仿宋" w:hAnsiTheme="minorEastAsia" w:hint="eastAsia"/>
          <w:sz w:val="32"/>
          <w:szCs w:val="32"/>
        </w:rPr>
        <w:t>建设银行</w:t>
      </w:r>
      <w:r w:rsidR="000800DF" w:rsidRPr="00AB0761">
        <w:rPr>
          <w:rFonts w:ascii="彩虹粗仿宋" w:eastAsia="彩虹粗仿宋" w:hAnsiTheme="minorEastAsia" w:hint="eastAsia"/>
          <w:sz w:val="32"/>
          <w:szCs w:val="32"/>
        </w:rPr>
        <w:t>在业内率先推出</w:t>
      </w:r>
      <w:r w:rsidR="00D4401F" w:rsidRPr="00AB0761">
        <w:rPr>
          <w:rFonts w:ascii="彩虹粗仿宋" w:eastAsia="彩虹粗仿宋" w:hAnsiTheme="minorEastAsia" w:hint="eastAsia"/>
          <w:sz w:val="32"/>
          <w:szCs w:val="32"/>
        </w:rPr>
        <w:t>银联结算卡，实现了对公客户7*24小时自助存取现金，免</w:t>
      </w:r>
      <w:proofErr w:type="gramStart"/>
      <w:r w:rsidR="00D4401F" w:rsidRPr="00AB0761">
        <w:rPr>
          <w:rFonts w:ascii="彩虹粗仿宋" w:eastAsia="彩虹粗仿宋" w:hAnsiTheme="minorEastAsia" w:hint="eastAsia"/>
          <w:sz w:val="32"/>
          <w:szCs w:val="32"/>
        </w:rPr>
        <w:t>印鉴凭密支付</w:t>
      </w:r>
      <w:proofErr w:type="gramEnd"/>
      <w:r w:rsidR="00D4401F" w:rsidRPr="00AB0761">
        <w:rPr>
          <w:rFonts w:ascii="彩虹粗仿宋" w:eastAsia="彩虹粗仿宋" w:hAnsiTheme="minorEastAsia" w:hint="eastAsia"/>
          <w:sz w:val="32"/>
          <w:szCs w:val="32"/>
        </w:rPr>
        <w:t>，多渠道自助跨行转账，</w:t>
      </w:r>
      <w:r w:rsidR="000800DF" w:rsidRPr="00AB0761">
        <w:rPr>
          <w:rFonts w:ascii="彩虹粗仿宋" w:eastAsia="彩虹粗仿宋" w:hAnsiTheme="minorEastAsia" w:hint="eastAsia"/>
          <w:sz w:val="32"/>
          <w:szCs w:val="32"/>
        </w:rPr>
        <w:t>满足</w:t>
      </w:r>
      <w:r w:rsidR="00D4401F" w:rsidRPr="00AB0761">
        <w:rPr>
          <w:rFonts w:ascii="彩虹粗仿宋" w:eastAsia="彩虹粗仿宋" w:hAnsiTheme="minorEastAsia" w:hint="eastAsia"/>
          <w:sz w:val="32"/>
          <w:szCs w:val="32"/>
        </w:rPr>
        <w:t>企业方便、快捷、安全的支付结算需求</w:t>
      </w:r>
      <w:r w:rsidR="00DD0600" w:rsidRPr="00AB0761">
        <w:rPr>
          <w:rFonts w:ascii="彩虹粗仿宋" w:eastAsia="彩虹粗仿宋" w:hAnsiTheme="minorEastAsia" w:hint="eastAsia"/>
          <w:sz w:val="32"/>
          <w:szCs w:val="32"/>
        </w:rPr>
        <w:t>；</w:t>
      </w:r>
      <w:r w:rsidR="004A77D9">
        <w:rPr>
          <w:rFonts w:ascii="彩虹粗仿宋" w:eastAsia="彩虹粗仿宋" w:hAnsiTheme="minorEastAsia" w:hint="eastAsia"/>
          <w:sz w:val="32"/>
          <w:szCs w:val="32"/>
        </w:rPr>
        <w:t>建设银行</w:t>
      </w:r>
      <w:r w:rsidR="00D4401F" w:rsidRPr="00AB0761">
        <w:rPr>
          <w:rFonts w:ascii="彩虹粗仿宋" w:eastAsia="彩虹粗仿宋" w:hAnsiTheme="minorEastAsia" w:hint="eastAsia"/>
          <w:sz w:val="32"/>
          <w:szCs w:val="32"/>
        </w:rPr>
        <w:t>首推</w:t>
      </w:r>
      <w:r w:rsidR="00D4401F" w:rsidRPr="00AB0761">
        <w:rPr>
          <w:rFonts w:ascii="彩虹粗仿宋" w:eastAsia="彩虹粗仿宋" w:hAnsiTheme="minorEastAsia" w:hint="eastAsia"/>
          <w:sz w:val="32"/>
          <w:szCs w:val="32"/>
        </w:rPr>
        <w:lastRenderedPageBreak/>
        <w:t>的账单自助服务系统，将80多种回单整合为1种标准凭证9种标准格式，并</w:t>
      </w:r>
      <w:r w:rsidR="007120B2" w:rsidRPr="00AB0761">
        <w:rPr>
          <w:rFonts w:ascii="彩虹粗仿宋" w:eastAsia="彩虹粗仿宋" w:hAnsiTheme="minorEastAsia" w:hint="eastAsia"/>
          <w:sz w:val="32"/>
          <w:szCs w:val="32"/>
        </w:rPr>
        <w:t>实现了全</w:t>
      </w:r>
      <w:r w:rsidR="007F04E0" w:rsidRPr="00AB0761">
        <w:rPr>
          <w:rFonts w:ascii="彩虹粗仿宋" w:eastAsia="彩虹粗仿宋" w:hAnsiTheme="minorEastAsia" w:hint="eastAsia"/>
          <w:sz w:val="32"/>
          <w:szCs w:val="32"/>
        </w:rPr>
        <w:t>量回单电子化，可在</w:t>
      </w:r>
      <w:r w:rsidR="004A77D9">
        <w:rPr>
          <w:rFonts w:ascii="彩虹粗仿宋" w:eastAsia="彩虹粗仿宋" w:hAnsiTheme="minorEastAsia" w:hint="eastAsia"/>
          <w:sz w:val="32"/>
          <w:szCs w:val="32"/>
        </w:rPr>
        <w:t>建设银行</w:t>
      </w:r>
      <w:r w:rsidR="007F04E0" w:rsidRPr="00AB0761">
        <w:rPr>
          <w:rFonts w:ascii="彩虹粗仿宋" w:eastAsia="彩虹粗仿宋" w:hAnsiTheme="minorEastAsia" w:hint="eastAsia"/>
          <w:sz w:val="32"/>
          <w:szCs w:val="32"/>
        </w:rPr>
        <w:t>任意网点打印回单，突破了空间限制，</w:t>
      </w:r>
      <w:r w:rsidR="007120B2" w:rsidRPr="00AB0761">
        <w:rPr>
          <w:rFonts w:ascii="彩虹粗仿宋" w:eastAsia="彩虹粗仿宋" w:hAnsiTheme="minorEastAsia" w:hint="eastAsia"/>
          <w:sz w:val="32"/>
          <w:szCs w:val="32"/>
        </w:rPr>
        <w:t>业务办理的自主性，灵活性大幅提升。</w:t>
      </w:r>
    </w:p>
    <w:p w:rsidR="002D5B8B" w:rsidRPr="00AB0761" w:rsidRDefault="00703526" w:rsidP="00D4401F">
      <w:pPr>
        <w:spacing w:line="360" w:lineRule="auto"/>
        <w:ind w:firstLine="480"/>
        <w:rPr>
          <w:rFonts w:ascii="彩虹粗仿宋" w:eastAsia="彩虹粗仿宋" w:hAnsiTheme="minorEastAsia" w:hint="eastAsia"/>
          <w:sz w:val="32"/>
          <w:szCs w:val="32"/>
        </w:rPr>
      </w:pPr>
      <w:r w:rsidRPr="00AB0761">
        <w:rPr>
          <w:rFonts w:ascii="彩虹粗仿宋" w:eastAsia="彩虹粗仿宋" w:hAnsiTheme="minorEastAsia" w:hint="eastAsia"/>
          <w:sz w:val="32"/>
          <w:szCs w:val="32"/>
        </w:rPr>
        <w:t>为响应国家</w:t>
      </w:r>
      <w:r w:rsidR="00D4401F" w:rsidRPr="00AB0761">
        <w:rPr>
          <w:rFonts w:ascii="彩虹粗仿宋" w:eastAsia="彩虹粗仿宋" w:hAnsiTheme="minorEastAsia" w:hint="eastAsia"/>
          <w:sz w:val="32"/>
          <w:szCs w:val="32"/>
        </w:rPr>
        <w:t>税务登记电子证照应用和“三证合一”登记制度改革，</w:t>
      </w:r>
      <w:r w:rsidR="004A77D9">
        <w:rPr>
          <w:rFonts w:ascii="彩虹粗仿宋" w:eastAsia="彩虹粗仿宋" w:hAnsiTheme="minorEastAsia" w:hint="eastAsia"/>
          <w:sz w:val="32"/>
          <w:szCs w:val="32"/>
        </w:rPr>
        <w:t>建设银行</w:t>
      </w:r>
      <w:r w:rsidRPr="00AB0761">
        <w:rPr>
          <w:rFonts w:ascii="彩虹粗仿宋" w:eastAsia="彩虹粗仿宋" w:hAnsiTheme="minorEastAsia" w:hint="eastAsia"/>
          <w:sz w:val="32"/>
          <w:szCs w:val="32"/>
        </w:rPr>
        <w:t>推出线上</w:t>
      </w:r>
      <w:r w:rsidR="00D4401F" w:rsidRPr="00AB0761">
        <w:rPr>
          <w:rFonts w:ascii="彩虹粗仿宋" w:eastAsia="彩虹粗仿宋" w:hAnsiTheme="minorEastAsia" w:hint="eastAsia"/>
          <w:sz w:val="32"/>
          <w:szCs w:val="32"/>
        </w:rPr>
        <w:t>预约开户、开户免填单、主动年检和互联网年检</w:t>
      </w:r>
      <w:r w:rsidR="00957381" w:rsidRPr="00AB0761">
        <w:rPr>
          <w:rFonts w:ascii="彩虹粗仿宋" w:eastAsia="彩虹粗仿宋" w:hAnsiTheme="minorEastAsia" w:hint="eastAsia"/>
          <w:sz w:val="32"/>
          <w:szCs w:val="32"/>
        </w:rPr>
        <w:t>服务。</w:t>
      </w:r>
      <w:r w:rsidR="00B3788D" w:rsidRPr="00AB0761">
        <w:rPr>
          <w:rFonts w:ascii="彩虹粗仿宋" w:eastAsia="彩虹粗仿宋" w:hAnsiTheme="minorEastAsia" w:hint="eastAsia"/>
          <w:sz w:val="32"/>
          <w:szCs w:val="32"/>
        </w:rPr>
        <w:t>此外</w:t>
      </w:r>
      <w:r w:rsidR="00957381" w:rsidRPr="00AB0761">
        <w:rPr>
          <w:rFonts w:ascii="彩虹粗仿宋" w:eastAsia="彩虹粗仿宋" w:hAnsiTheme="minorEastAsia" w:hint="eastAsia"/>
          <w:sz w:val="32"/>
          <w:szCs w:val="32"/>
        </w:rPr>
        <w:t>，</w:t>
      </w:r>
      <w:r w:rsidR="004A77D9">
        <w:rPr>
          <w:rFonts w:ascii="彩虹粗仿宋" w:eastAsia="彩虹粗仿宋" w:hAnsiTheme="minorEastAsia" w:hint="eastAsia"/>
          <w:sz w:val="32"/>
          <w:szCs w:val="32"/>
        </w:rPr>
        <w:t>建设银行</w:t>
      </w:r>
      <w:r w:rsidR="00957381" w:rsidRPr="00AB0761">
        <w:rPr>
          <w:rFonts w:ascii="彩虹粗仿宋" w:eastAsia="彩虹粗仿宋" w:hAnsiTheme="minorEastAsia" w:hint="eastAsia"/>
          <w:sz w:val="32"/>
          <w:szCs w:val="32"/>
        </w:rPr>
        <w:t>还</w:t>
      </w:r>
      <w:r w:rsidR="00B3788D" w:rsidRPr="00AB0761">
        <w:rPr>
          <w:rFonts w:ascii="彩虹粗仿宋" w:eastAsia="彩虹粗仿宋" w:hAnsiTheme="minorEastAsia" w:hint="eastAsia"/>
          <w:sz w:val="32"/>
          <w:szCs w:val="32"/>
        </w:rPr>
        <w:t>加强</w:t>
      </w:r>
      <w:r w:rsidR="00460BE9" w:rsidRPr="00AB0761">
        <w:rPr>
          <w:rFonts w:ascii="彩虹粗仿宋" w:eastAsia="彩虹粗仿宋" w:hAnsiTheme="minorEastAsia" w:hint="eastAsia"/>
          <w:sz w:val="32"/>
          <w:szCs w:val="32"/>
        </w:rPr>
        <w:t>与工商、税务及第三方中介机构的合作，推行</w:t>
      </w:r>
      <w:r w:rsidR="00D4401F" w:rsidRPr="00AB0761">
        <w:rPr>
          <w:rFonts w:ascii="彩虹粗仿宋" w:eastAsia="彩虹粗仿宋" w:hAnsiTheme="minorEastAsia" w:hint="eastAsia"/>
          <w:sz w:val="32"/>
          <w:szCs w:val="32"/>
        </w:rPr>
        <w:t>工商（行政）审批大厅的驻点服务，积极走进工业园区、高新区、商业区开展上门服务，</w:t>
      </w:r>
      <w:r w:rsidR="002D5B8B" w:rsidRPr="00AB0761">
        <w:rPr>
          <w:rFonts w:ascii="彩虹粗仿宋" w:eastAsia="彩虹粗仿宋" w:hAnsiTheme="minorEastAsia" w:hint="eastAsia"/>
          <w:sz w:val="32"/>
          <w:szCs w:val="32"/>
        </w:rPr>
        <w:t>通过一系列具体服务措施</w:t>
      </w:r>
      <w:r w:rsidR="00295670" w:rsidRPr="00AB0761">
        <w:rPr>
          <w:rFonts w:ascii="彩虹粗仿宋" w:eastAsia="彩虹粗仿宋" w:hAnsiTheme="minorEastAsia" w:hint="eastAsia"/>
          <w:sz w:val="32"/>
          <w:szCs w:val="32"/>
        </w:rPr>
        <w:t>，</w:t>
      </w:r>
      <w:r w:rsidR="007D388F" w:rsidRPr="00AB0761">
        <w:rPr>
          <w:rFonts w:ascii="彩虹粗仿宋" w:eastAsia="彩虹粗仿宋" w:hAnsiTheme="minorEastAsia" w:hint="eastAsia"/>
          <w:sz w:val="32"/>
          <w:szCs w:val="32"/>
        </w:rPr>
        <w:t>大幅</w:t>
      </w:r>
      <w:r w:rsidR="002D5B8B" w:rsidRPr="00AB0761">
        <w:rPr>
          <w:rFonts w:ascii="彩虹粗仿宋" w:eastAsia="彩虹粗仿宋" w:hAnsiTheme="minorEastAsia" w:hint="eastAsia"/>
          <w:sz w:val="32"/>
          <w:szCs w:val="32"/>
        </w:rPr>
        <w:t>提升</w:t>
      </w:r>
      <w:r w:rsidR="002F1006" w:rsidRPr="00AB0761">
        <w:rPr>
          <w:rFonts w:ascii="彩虹粗仿宋" w:eastAsia="彩虹粗仿宋" w:hAnsiTheme="minorEastAsia" w:hint="eastAsia"/>
          <w:sz w:val="32"/>
          <w:szCs w:val="32"/>
        </w:rPr>
        <w:t>了</w:t>
      </w:r>
      <w:r w:rsidR="004A77D9">
        <w:rPr>
          <w:rFonts w:ascii="彩虹粗仿宋" w:eastAsia="彩虹粗仿宋" w:hAnsiTheme="minorEastAsia" w:hint="eastAsia"/>
          <w:sz w:val="32"/>
          <w:szCs w:val="32"/>
        </w:rPr>
        <w:t>建设银行</w:t>
      </w:r>
      <w:r w:rsidR="002D5B8B" w:rsidRPr="00AB0761">
        <w:rPr>
          <w:rFonts w:ascii="彩虹粗仿宋" w:eastAsia="彩虹粗仿宋" w:hAnsiTheme="minorEastAsia" w:hint="eastAsia"/>
          <w:sz w:val="32"/>
          <w:szCs w:val="32"/>
        </w:rPr>
        <w:t>对公客户</w:t>
      </w:r>
      <w:r w:rsidR="00D706A4" w:rsidRPr="00AB0761">
        <w:rPr>
          <w:rFonts w:ascii="彩虹粗仿宋" w:eastAsia="彩虹粗仿宋" w:hAnsiTheme="minorEastAsia" w:hint="eastAsia"/>
          <w:sz w:val="32"/>
          <w:szCs w:val="32"/>
        </w:rPr>
        <w:t>的</w:t>
      </w:r>
      <w:r w:rsidR="002D5B8B" w:rsidRPr="00AB0761">
        <w:rPr>
          <w:rFonts w:ascii="彩虹粗仿宋" w:eastAsia="彩虹粗仿宋" w:hAnsiTheme="minorEastAsia" w:hint="eastAsia"/>
          <w:sz w:val="32"/>
          <w:szCs w:val="32"/>
        </w:rPr>
        <w:t>业务办理体验。</w:t>
      </w:r>
    </w:p>
    <w:p w:rsidR="001109B0" w:rsidRDefault="001109B0" w:rsidP="00BC37D1">
      <w:pPr>
        <w:spacing w:line="360" w:lineRule="auto"/>
        <w:jc w:val="center"/>
        <w:rPr>
          <w:rFonts w:ascii="彩虹粗仿宋" w:eastAsia="彩虹粗仿宋" w:hint="eastAsia"/>
          <w:b/>
          <w:sz w:val="32"/>
          <w:szCs w:val="32"/>
        </w:rPr>
      </w:pPr>
    </w:p>
    <w:p w:rsidR="000C1921" w:rsidRPr="00BC37D1" w:rsidRDefault="000C1921" w:rsidP="00BC37D1">
      <w:pPr>
        <w:spacing w:line="360" w:lineRule="auto"/>
        <w:jc w:val="center"/>
        <w:rPr>
          <w:rFonts w:ascii="彩虹粗仿宋" w:eastAsia="彩虹粗仿宋" w:hint="eastAsia"/>
          <w:b/>
          <w:sz w:val="32"/>
          <w:szCs w:val="32"/>
        </w:rPr>
      </w:pPr>
      <w:r w:rsidRPr="00BC37D1">
        <w:rPr>
          <w:rFonts w:ascii="彩虹粗仿宋" w:eastAsia="彩虹粗仿宋" w:hint="eastAsia"/>
          <w:b/>
          <w:sz w:val="32"/>
          <w:szCs w:val="32"/>
        </w:rPr>
        <w:t>凝聚多方资源，打造综合金融服务体系</w:t>
      </w:r>
    </w:p>
    <w:p w:rsidR="001109B0" w:rsidRDefault="00E67304" w:rsidP="001109B0">
      <w:pPr>
        <w:spacing w:line="360" w:lineRule="auto"/>
        <w:ind w:firstLineChars="200" w:firstLine="640"/>
        <w:rPr>
          <w:rFonts w:ascii="彩虹粗仿宋" w:eastAsia="彩虹粗仿宋" w:hAnsiTheme="minorEastAsia" w:hint="eastAsia"/>
          <w:color w:val="000000"/>
          <w:sz w:val="32"/>
          <w:szCs w:val="32"/>
        </w:rPr>
      </w:pPr>
      <w:r w:rsidRPr="00AB0761">
        <w:rPr>
          <w:rFonts w:ascii="彩虹粗仿宋" w:eastAsia="彩虹粗仿宋" w:hAnsiTheme="minorEastAsia" w:hint="eastAsia"/>
          <w:color w:val="000000"/>
          <w:sz w:val="32"/>
          <w:szCs w:val="32"/>
        </w:rPr>
        <w:t>为了向</w:t>
      </w:r>
      <w:r w:rsidR="00553B2E" w:rsidRPr="00AB0761">
        <w:rPr>
          <w:rFonts w:ascii="彩虹粗仿宋" w:eastAsia="彩虹粗仿宋" w:hAnsiTheme="minorEastAsia" w:hint="eastAsia"/>
          <w:color w:val="000000"/>
          <w:sz w:val="32"/>
          <w:szCs w:val="32"/>
        </w:rPr>
        <w:t>集团企业</w:t>
      </w:r>
      <w:r w:rsidR="000D1E0A" w:rsidRPr="00AB0761">
        <w:rPr>
          <w:rFonts w:ascii="彩虹粗仿宋" w:eastAsia="彩虹粗仿宋" w:hAnsiTheme="minorEastAsia" w:hint="eastAsia"/>
          <w:color w:val="000000"/>
          <w:sz w:val="32"/>
          <w:szCs w:val="32"/>
        </w:rPr>
        <w:t>提供专业、优质、综合的</w:t>
      </w:r>
      <w:r w:rsidR="00FA4B6E" w:rsidRPr="00AB0761">
        <w:rPr>
          <w:rFonts w:ascii="彩虹粗仿宋" w:eastAsia="彩虹粗仿宋" w:hAnsiTheme="minorEastAsia" w:hint="eastAsia"/>
          <w:color w:val="000000"/>
          <w:sz w:val="32"/>
          <w:szCs w:val="32"/>
        </w:rPr>
        <w:t>金融</w:t>
      </w:r>
      <w:r w:rsidR="000C1921" w:rsidRPr="00AB0761">
        <w:rPr>
          <w:rFonts w:ascii="彩虹粗仿宋" w:eastAsia="彩虹粗仿宋" w:hAnsiTheme="minorEastAsia" w:hint="eastAsia"/>
          <w:color w:val="000000"/>
          <w:sz w:val="32"/>
          <w:szCs w:val="32"/>
        </w:rPr>
        <w:t>服务，</w:t>
      </w:r>
      <w:r w:rsidR="004A77D9">
        <w:rPr>
          <w:rFonts w:ascii="彩虹粗仿宋" w:eastAsia="彩虹粗仿宋" w:hAnsiTheme="minorEastAsia" w:hint="eastAsia"/>
          <w:color w:val="000000"/>
          <w:sz w:val="32"/>
          <w:szCs w:val="32"/>
        </w:rPr>
        <w:t>建设银行</w:t>
      </w:r>
      <w:r w:rsidR="000D744A" w:rsidRPr="00AB0761">
        <w:rPr>
          <w:rFonts w:ascii="彩虹粗仿宋" w:eastAsia="彩虹粗仿宋" w:hAnsiTheme="minorEastAsia" w:hint="eastAsia"/>
          <w:color w:val="000000"/>
          <w:sz w:val="32"/>
          <w:szCs w:val="32"/>
        </w:rPr>
        <w:t>通过人才培养</w:t>
      </w:r>
      <w:r w:rsidR="00EF1A1D" w:rsidRPr="00AB0761">
        <w:rPr>
          <w:rFonts w:ascii="彩虹粗仿宋" w:eastAsia="彩虹粗仿宋" w:hAnsiTheme="minorEastAsia" w:hint="eastAsia"/>
          <w:color w:val="000000"/>
          <w:sz w:val="32"/>
          <w:szCs w:val="32"/>
        </w:rPr>
        <w:t>、系统</w:t>
      </w:r>
      <w:r w:rsidR="000E46E0" w:rsidRPr="00AB0761">
        <w:rPr>
          <w:rFonts w:ascii="彩虹粗仿宋" w:eastAsia="彩虹粗仿宋" w:hAnsiTheme="minorEastAsia" w:hint="eastAsia"/>
          <w:color w:val="000000"/>
          <w:sz w:val="32"/>
          <w:szCs w:val="32"/>
        </w:rPr>
        <w:t>建设、协同联动</w:t>
      </w:r>
      <w:r w:rsidR="000D744A" w:rsidRPr="00AB0761">
        <w:rPr>
          <w:rFonts w:ascii="彩虹粗仿宋" w:eastAsia="彩虹粗仿宋" w:hAnsiTheme="minorEastAsia" w:hint="eastAsia"/>
          <w:color w:val="000000"/>
          <w:sz w:val="32"/>
          <w:szCs w:val="32"/>
        </w:rPr>
        <w:t>，打造综合金融服务体系。</w:t>
      </w:r>
      <w:r w:rsidR="00A94BE9" w:rsidRPr="00AB0761">
        <w:rPr>
          <w:rFonts w:ascii="彩虹粗仿宋" w:eastAsia="彩虹粗仿宋" w:hAnsiTheme="minorEastAsia" w:hint="eastAsia"/>
          <w:color w:val="000000" w:themeColor="text1"/>
          <w:sz w:val="32"/>
          <w:szCs w:val="32"/>
        </w:rPr>
        <w:t>截至2015年内6月底，</w:t>
      </w:r>
      <w:r w:rsidR="004A77D9">
        <w:rPr>
          <w:rFonts w:ascii="彩虹粗仿宋" w:eastAsia="彩虹粗仿宋" w:hAnsiTheme="minorEastAsia" w:hint="eastAsia"/>
          <w:color w:val="000000" w:themeColor="text1"/>
          <w:sz w:val="32"/>
          <w:szCs w:val="32"/>
        </w:rPr>
        <w:t>建设银行</w:t>
      </w:r>
      <w:r w:rsidR="000C1921" w:rsidRPr="00AB0761">
        <w:rPr>
          <w:rFonts w:ascii="彩虹粗仿宋" w:eastAsia="彩虹粗仿宋" w:hAnsiTheme="minorEastAsia" w:hint="eastAsia"/>
          <w:color w:val="000000" w:themeColor="text1"/>
          <w:sz w:val="32"/>
          <w:szCs w:val="32"/>
        </w:rPr>
        <w:t>已</w:t>
      </w:r>
      <w:r w:rsidR="00725748" w:rsidRPr="00AB0761">
        <w:rPr>
          <w:rFonts w:ascii="彩虹粗仿宋" w:eastAsia="彩虹粗仿宋" w:hAnsiTheme="minorEastAsia" w:hint="eastAsia"/>
          <w:color w:val="000000" w:themeColor="text1"/>
          <w:sz w:val="32"/>
          <w:szCs w:val="32"/>
        </w:rPr>
        <w:t>培养</w:t>
      </w:r>
      <w:r w:rsidR="000C1921" w:rsidRPr="00AB0761">
        <w:rPr>
          <w:rFonts w:ascii="彩虹粗仿宋" w:eastAsia="彩虹粗仿宋" w:hAnsiTheme="minorEastAsia" w:hint="eastAsia"/>
          <w:color w:val="000000" w:themeColor="text1"/>
          <w:sz w:val="32"/>
          <w:szCs w:val="32"/>
        </w:rPr>
        <w:t>国际财资管理师（CTP）</w:t>
      </w:r>
      <w:r w:rsidR="00CF438D" w:rsidRPr="00AB0761">
        <w:rPr>
          <w:rFonts w:ascii="彩虹粗仿宋" w:eastAsia="彩虹粗仿宋" w:hAnsiTheme="minorEastAsia" w:hint="eastAsia"/>
          <w:color w:val="000000" w:themeColor="text1"/>
          <w:sz w:val="32"/>
          <w:szCs w:val="32"/>
        </w:rPr>
        <w:t>736</w:t>
      </w:r>
      <w:r w:rsidR="000C1921" w:rsidRPr="00AB0761">
        <w:rPr>
          <w:rFonts w:ascii="彩虹粗仿宋" w:eastAsia="彩虹粗仿宋" w:hAnsiTheme="minorEastAsia" w:hint="eastAsia"/>
          <w:color w:val="000000" w:themeColor="text1"/>
          <w:sz w:val="32"/>
          <w:szCs w:val="32"/>
        </w:rPr>
        <w:t>人，各级机构共配备现金管理专职产品经理</w:t>
      </w:r>
      <w:r w:rsidR="00BC0717" w:rsidRPr="00AB0761">
        <w:rPr>
          <w:rFonts w:ascii="彩虹粗仿宋" w:eastAsia="彩虹粗仿宋" w:hAnsiTheme="minorEastAsia" w:hint="eastAsia"/>
          <w:color w:val="000000" w:themeColor="text1"/>
          <w:sz w:val="32"/>
          <w:szCs w:val="32"/>
        </w:rPr>
        <w:t>1300余</w:t>
      </w:r>
      <w:r w:rsidR="000C1921" w:rsidRPr="00AB0761">
        <w:rPr>
          <w:rFonts w:ascii="彩虹粗仿宋" w:eastAsia="彩虹粗仿宋" w:hAnsiTheme="minorEastAsia" w:hint="eastAsia"/>
          <w:color w:val="000000" w:themeColor="text1"/>
          <w:sz w:val="32"/>
          <w:szCs w:val="32"/>
        </w:rPr>
        <w:t>人</w:t>
      </w:r>
      <w:r w:rsidR="00BC0717" w:rsidRPr="00AB0761">
        <w:rPr>
          <w:rFonts w:ascii="彩虹粗仿宋" w:eastAsia="彩虹粗仿宋" w:hAnsiTheme="minorEastAsia" w:hint="eastAsia"/>
          <w:color w:val="000000" w:themeColor="text1"/>
          <w:sz w:val="32"/>
          <w:szCs w:val="32"/>
        </w:rPr>
        <w:t>，</w:t>
      </w:r>
      <w:r w:rsidR="00B812A3" w:rsidRPr="00AB0761">
        <w:rPr>
          <w:rFonts w:ascii="彩虹粗仿宋" w:eastAsia="彩虹粗仿宋" w:hAnsiTheme="minorEastAsia" w:hint="eastAsia"/>
          <w:color w:val="000000" w:themeColor="text1"/>
          <w:sz w:val="32"/>
          <w:szCs w:val="32"/>
        </w:rPr>
        <w:t>现金管理营销团队946个</w:t>
      </w:r>
      <w:r w:rsidR="000C1921" w:rsidRPr="00AB0761">
        <w:rPr>
          <w:rFonts w:ascii="彩虹粗仿宋" w:eastAsia="彩虹粗仿宋" w:hAnsiTheme="minorEastAsia" w:hint="eastAsia"/>
          <w:color w:val="000000" w:themeColor="text1"/>
          <w:sz w:val="32"/>
          <w:szCs w:val="32"/>
        </w:rPr>
        <w:t>。</w:t>
      </w:r>
      <w:r w:rsidR="00135471" w:rsidRPr="00AB0761">
        <w:rPr>
          <w:rFonts w:ascii="彩虹粗仿宋" w:eastAsia="彩虹粗仿宋" w:hAnsiTheme="minorEastAsia" w:hint="eastAsia"/>
          <w:color w:val="000000" w:themeColor="text1"/>
          <w:sz w:val="32"/>
          <w:szCs w:val="32"/>
        </w:rPr>
        <w:t>2015年</w:t>
      </w:r>
      <w:r w:rsidR="0022618B" w:rsidRPr="00AB0761">
        <w:rPr>
          <w:rFonts w:ascii="彩虹粗仿宋" w:eastAsia="彩虹粗仿宋" w:hAnsiTheme="minorEastAsia" w:hint="eastAsia"/>
          <w:color w:val="000000" w:themeColor="text1"/>
          <w:sz w:val="32"/>
          <w:szCs w:val="32"/>
        </w:rPr>
        <w:t>9</w:t>
      </w:r>
      <w:r w:rsidR="00135471" w:rsidRPr="00AB0761">
        <w:rPr>
          <w:rFonts w:ascii="彩虹粗仿宋" w:eastAsia="彩虹粗仿宋" w:hAnsiTheme="minorEastAsia" w:hint="eastAsia"/>
          <w:color w:val="000000" w:themeColor="text1"/>
          <w:sz w:val="32"/>
          <w:szCs w:val="32"/>
        </w:rPr>
        <w:t>月</w:t>
      </w:r>
      <w:r w:rsidR="0022618B" w:rsidRPr="00AB0761">
        <w:rPr>
          <w:rFonts w:ascii="彩虹粗仿宋" w:eastAsia="彩虹粗仿宋" w:hAnsiTheme="minorEastAsia" w:hint="eastAsia"/>
          <w:color w:val="000000" w:themeColor="text1"/>
          <w:sz w:val="32"/>
          <w:szCs w:val="32"/>
        </w:rPr>
        <w:t>底</w:t>
      </w:r>
      <w:r w:rsidR="00135471" w:rsidRPr="00AB0761">
        <w:rPr>
          <w:rFonts w:ascii="彩虹粗仿宋" w:eastAsia="彩虹粗仿宋" w:hAnsiTheme="minorEastAsia" w:hint="eastAsia"/>
          <w:color w:val="000000" w:themeColor="text1"/>
          <w:sz w:val="32"/>
          <w:szCs w:val="32"/>
        </w:rPr>
        <w:t>，</w:t>
      </w:r>
      <w:r w:rsidR="004A77D9">
        <w:rPr>
          <w:rFonts w:ascii="彩虹粗仿宋" w:eastAsia="彩虹粗仿宋" w:hAnsiTheme="minorEastAsia" w:hint="eastAsia"/>
          <w:color w:val="000000" w:themeColor="text1"/>
          <w:sz w:val="32"/>
          <w:szCs w:val="32"/>
        </w:rPr>
        <w:t>建设银行</w:t>
      </w:r>
      <w:r w:rsidR="00135471" w:rsidRPr="00AB0761">
        <w:rPr>
          <w:rFonts w:ascii="彩虹粗仿宋" w:eastAsia="彩虹粗仿宋" w:hAnsiTheme="minorEastAsia" w:hint="eastAsia"/>
          <w:color w:val="000000" w:themeColor="text1"/>
          <w:sz w:val="32"/>
          <w:szCs w:val="32"/>
        </w:rPr>
        <w:t>投产上线</w:t>
      </w:r>
      <w:r w:rsidR="00A459FF" w:rsidRPr="00AB0761">
        <w:rPr>
          <w:rFonts w:ascii="彩虹粗仿宋" w:eastAsia="彩虹粗仿宋" w:hAnsiTheme="minorEastAsia" w:hint="eastAsia"/>
          <w:color w:val="000000" w:themeColor="text1"/>
          <w:sz w:val="32"/>
          <w:szCs w:val="32"/>
        </w:rPr>
        <w:t>的</w:t>
      </w:r>
      <w:r w:rsidR="00135471" w:rsidRPr="00AB0761">
        <w:rPr>
          <w:rFonts w:ascii="彩虹粗仿宋" w:eastAsia="彩虹粗仿宋" w:hint="eastAsia"/>
          <w:sz w:val="32"/>
          <w:szCs w:val="32"/>
        </w:rPr>
        <w:t>“新一代”2.2期</w:t>
      </w:r>
      <w:r w:rsidR="00EE22A4" w:rsidRPr="00AB0761">
        <w:rPr>
          <w:rFonts w:ascii="彩虹粗仿宋" w:eastAsia="彩虹粗仿宋" w:hint="eastAsia"/>
          <w:sz w:val="32"/>
          <w:szCs w:val="32"/>
        </w:rPr>
        <w:t>IT</w:t>
      </w:r>
      <w:r w:rsidR="00135471" w:rsidRPr="00AB0761">
        <w:rPr>
          <w:rFonts w:ascii="彩虹粗仿宋" w:eastAsia="彩虹粗仿宋" w:hint="eastAsia"/>
          <w:sz w:val="32"/>
          <w:szCs w:val="32"/>
        </w:rPr>
        <w:t>系统，</w:t>
      </w:r>
      <w:r w:rsidR="00DA7BC2" w:rsidRPr="00AB0761">
        <w:rPr>
          <w:rFonts w:ascii="彩虹粗仿宋" w:eastAsia="彩虹粗仿宋" w:hint="eastAsia"/>
          <w:sz w:val="32"/>
          <w:szCs w:val="32"/>
        </w:rPr>
        <w:t>整合</w:t>
      </w:r>
      <w:r w:rsidR="000321B5" w:rsidRPr="00AB0761">
        <w:rPr>
          <w:rFonts w:ascii="彩虹粗仿宋" w:eastAsia="彩虹粗仿宋" w:hint="eastAsia"/>
          <w:sz w:val="32"/>
          <w:szCs w:val="32"/>
        </w:rPr>
        <w:t>了</w:t>
      </w:r>
      <w:r w:rsidR="00DA7BC2" w:rsidRPr="00AB0761">
        <w:rPr>
          <w:rFonts w:ascii="彩虹粗仿宋" w:eastAsia="彩虹粗仿宋" w:hint="eastAsia"/>
          <w:sz w:val="32"/>
          <w:szCs w:val="32"/>
        </w:rPr>
        <w:t>多种渠道、产品、</w:t>
      </w:r>
      <w:r w:rsidR="005E3AE6" w:rsidRPr="00AB0761">
        <w:rPr>
          <w:rFonts w:ascii="彩虹粗仿宋" w:eastAsia="彩虹粗仿宋" w:hint="eastAsia"/>
          <w:sz w:val="32"/>
          <w:szCs w:val="32"/>
        </w:rPr>
        <w:t>服务、</w:t>
      </w:r>
      <w:r w:rsidR="00DA7BC2" w:rsidRPr="00AB0761">
        <w:rPr>
          <w:rFonts w:ascii="彩虹粗仿宋" w:eastAsia="彩虹粗仿宋" w:hint="eastAsia"/>
          <w:sz w:val="32"/>
          <w:szCs w:val="32"/>
        </w:rPr>
        <w:t>系统，</w:t>
      </w:r>
      <w:r w:rsidR="00135471" w:rsidRPr="00AB0761">
        <w:rPr>
          <w:rFonts w:ascii="彩虹粗仿宋" w:eastAsia="彩虹粗仿宋" w:hint="eastAsia"/>
          <w:sz w:val="32"/>
          <w:szCs w:val="32"/>
        </w:rPr>
        <w:t>现金管理业务的综合服务能力、产品创新能力、精细化营销能力和处理效率得到</w:t>
      </w:r>
      <w:r w:rsidR="00A459FF" w:rsidRPr="00AB0761">
        <w:rPr>
          <w:rFonts w:ascii="彩虹粗仿宋" w:eastAsia="彩虹粗仿宋" w:hint="eastAsia"/>
          <w:sz w:val="32"/>
          <w:szCs w:val="32"/>
        </w:rPr>
        <w:t>了</w:t>
      </w:r>
      <w:r w:rsidR="00135471" w:rsidRPr="00AB0761">
        <w:rPr>
          <w:rFonts w:ascii="彩虹粗仿宋" w:eastAsia="彩虹粗仿宋" w:hint="eastAsia"/>
          <w:sz w:val="32"/>
          <w:szCs w:val="32"/>
        </w:rPr>
        <w:t>显著提升。</w:t>
      </w:r>
      <w:r w:rsidR="000C1921" w:rsidRPr="00AB0761">
        <w:rPr>
          <w:rFonts w:ascii="彩虹粗仿宋" w:eastAsia="彩虹粗仿宋" w:hAnsiTheme="minorEastAsia" w:hint="eastAsia"/>
          <w:color w:val="000000"/>
          <w:sz w:val="32"/>
          <w:szCs w:val="32"/>
        </w:rPr>
        <w:t>此外，</w:t>
      </w:r>
      <w:r w:rsidR="004A77D9">
        <w:rPr>
          <w:rFonts w:ascii="彩虹粗仿宋" w:eastAsia="彩虹粗仿宋" w:hAnsiTheme="minorEastAsia" w:hint="eastAsia"/>
          <w:color w:val="000000"/>
          <w:sz w:val="32"/>
          <w:szCs w:val="32"/>
        </w:rPr>
        <w:t>建设银行</w:t>
      </w:r>
      <w:r w:rsidR="00931997" w:rsidRPr="00AB0761">
        <w:rPr>
          <w:rFonts w:ascii="彩虹粗仿宋" w:eastAsia="彩虹粗仿宋" w:hAnsiTheme="minorEastAsia" w:hint="eastAsia"/>
          <w:color w:val="000000"/>
          <w:sz w:val="32"/>
          <w:szCs w:val="32"/>
        </w:rPr>
        <w:t>还</w:t>
      </w:r>
      <w:r w:rsidR="000C1921" w:rsidRPr="00AB0761">
        <w:rPr>
          <w:rFonts w:ascii="彩虹粗仿宋" w:eastAsia="彩虹粗仿宋" w:hAnsiTheme="minorEastAsia" w:hint="eastAsia"/>
          <w:color w:val="000000"/>
          <w:sz w:val="32"/>
          <w:szCs w:val="32"/>
        </w:rPr>
        <w:t>注重</w:t>
      </w:r>
      <w:r w:rsidR="001954C8" w:rsidRPr="00AB0761">
        <w:rPr>
          <w:rFonts w:ascii="彩虹粗仿宋" w:eastAsia="彩虹粗仿宋" w:hAnsiTheme="minorEastAsia" w:hint="eastAsia"/>
          <w:color w:val="000000"/>
          <w:sz w:val="32"/>
          <w:szCs w:val="32"/>
        </w:rPr>
        <w:t>加强</w:t>
      </w:r>
      <w:r w:rsidR="000C1921" w:rsidRPr="00AB0761">
        <w:rPr>
          <w:rFonts w:ascii="彩虹粗仿宋" w:eastAsia="彩虹粗仿宋" w:hAnsiTheme="minorEastAsia" w:hint="eastAsia"/>
          <w:color w:val="000000"/>
          <w:sz w:val="32"/>
          <w:szCs w:val="32"/>
        </w:rPr>
        <w:t>联动营销，建立上下级行间、本</w:t>
      </w:r>
      <w:r w:rsidR="000C1921" w:rsidRPr="00AB0761">
        <w:rPr>
          <w:rFonts w:ascii="彩虹粗仿宋" w:eastAsia="彩虹粗仿宋" w:hAnsiTheme="minorEastAsia" w:hint="eastAsia"/>
          <w:color w:val="000000"/>
          <w:sz w:val="32"/>
          <w:szCs w:val="32"/>
        </w:rPr>
        <w:lastRenderedPageBreak/>
        <w:t>外币、境内外联动营销机制，</w:t>
      </w:r>
      <w:r w:rsidR="007A6616" w:rsidRPr="00AB0761">
        <w:rPr>
          <w:rFonts w:ascii="彩虹粗仿宋" w:eastAsia="彩虹粗仿宋" w:hAnsiTheme="minorEastAsia" w:hint="eastAsia"/>
          <w:color w:val="000000"/>
          <w:sz w:val="32"/>
          <w:szCs w:val="32"/>
        </w:rPr>
        <w:t>通过</w:t>
      </w:r>
      <w:r w:rsidR="000C1921" w:rsidRPr="00AB0761">
        <w:rPr>
          <w:rFonts w:ascii="彩虹粗仿宋" w:eastAsia="彩虹粗仿宋" w:hAnsiTheme="minorEastAsia" w:hint="eastAsia"/>
          <w:color w:val="000000"/>
          <w:sz w:val="32"/>
          <w:szCs w:val="32"/>
        </w:rPr>
        <w:t>与信托、租赁、基金等子公司的协同联动，凝聚集团内各项资源，</w:t>
      </w:r>
      <w:r w:rsidR="001063C5" w:rsidRPr="00AB0761">
        <w:rPr>
          <w:rFonts w:ascii="彩虹粗仿宋" w:eastAsia="彩虹粗仿宋" w:hAnsiTheme="minorEastAsia" w:hint="eastAsia"/>
          <w:color w:val="000000"/>
          <w:sz w:val="32"/>
          <w:szCs w:val="32"/>
        </w:rPr>
        <w:t>为集团企业</w:t>
      </w:r>
      <w:r w:rsidR="00091AF3" w:rsidRPr="00AB0761">
        <w:rPr>
          <w:rFonts w:ascii="彩虹粗仿宋" w:eastAsia="彩虹粗仿宋" w:hAnsiTheme="minorEastAsia" w:hint="eastAsia"/>
          <w:color w:val="000000"/>
          <w:sz w:val="32"/>
          <w:szCs w:val="32"/>
        </w:rPr>
        <w:t>量身打造综合性、多样化、差异化的综合金融服务方案。</w:t>
      </w:r>
    </w:p>
    <w:p w:rsidR="00D43BB3" w:rsidRPr="001109B0" w:rsidRDefault="0026513A" w:rsidP="001109B0">
      <w:pPr>
        <w:spacing w:line="360" w:lineRule="auto"/>
        <w:ind w:firstLineChars="200" w:firstLine="640"/>
        <w:rPr>
          <w:rFonts w:ascii="彩虹粗仿宋" w:eastAsia="彩虹粗仿宋" w:hAnsiTheme="minorEastAsia" w:hint="eastAsia"/>
          <w:color w:val="000000"/>
          <w:sz w:val="32"/>
          <w:szCs w:val="32"/>
        </w:rPr>
      </w:pPr>
      <w:r w:rsidRPr="00AB0761">
        <w:rPr>
          <w:rFonts w:ascii="彩虹粗仿宋" w:eastAsia="彩虹粗仿宋" w:hint="eastAsia"/>
          <w:sz w:val="32"/>
          <w:szCs w:val="32"/>
        </w:rPr>
        <w:t>未来，</w:t>
      </w:r>
      <w:r w:rsidR="004A77D9">
        <w:rPr>
          <w:rFonts w:ascii="彩虹粗仿宋" w:eastAsia="彩虹粗仿宋" w:hint="eastAsia"/>
          <w:sz w:val="32"/>
          <w:szCs w:val="32"/>
        </w:rPr>
        <w:t>建设银行</w:t>
      </w:r>
      <w:r w:rsidRPr="00AB0761">
        <w:rPr>
          <w:rFonts w:ascii="彩虹粗仿宋" w:eastAsia="彩虹粗仿宋" w:hint="eastAsia"/>
          <w:sz w:val="32"/>
          <w:szCs w:val="32"/>
        </w:rPr>
        <w:t>将</w:t>
      </w:r>
      <w:r w:rsidR="00036510" w:rsidRPr="00AB0761">
        <w:rPr>
          <w:rFonts w:ascii="彩虹粗仿宋" w:eastAsia="彩虹粗仿宋" w:hint="eastAsia"/>
          <w:sz w:val="32"/>
          <w:szCs w:val="32"/>
        </w:rPr>
        <w:t>持续</w:t>
      </w:r>
      <w:r w:rsidR="00D868D1" w:rsidRPr="00AB0761">
        <w:rPr>
          <w:rFonts w:ascii="彩虹粗仿宋" w:eastAsia="彩虹粗仿宋" w:hint="eastAsia"/>
          <w:sz w:val="32"/>
          <w:szCs w:val="32"/>
        </w:rPr>
        <w:t>跟随集团企业</w:t>
      </w:r>
      <w:r w:rsidRPr="00AB0761">
        <w:rPr>
          <w:rFonts w:ascii="彩虹粗仿宋" w:eastAsia="彩虹粗仿宋" w:hint="eastAsia"/>
          <w:sz w:val="32"/>
          <w:szCs w:val="32"/>
        </w:rPr>
        <w:t>的海外</w:t>
      </w:r>
      <w:r w:rsidR="00083B92" w:rsidRPr="00AB0761">
        <w:rPr>
          <w:rFonts w:ascii="彩虹粗仿宋" w:eastAsia="彩虹粗仿宋" w:hint="eastAsia"/>
          <w:sz w:val="32"/>
          <w:szCs w:val="32"/>
        </w:rPr>
        <w:t>发展</w:t>
      </w:r>
      <w:r w:rsidR="00E06F7B" w:rsidRPr="00AB0761">
        <w:rPr>
          <w:rFonts w:ascii="彩虹粗仿宋" w:eastAsia="彩虹粗仿宋" w:hint="eastAsia"/>
          <w:sz w:val="32"/>
          <w:szCs w:val="32"/>
        </w:rPr>
        <w:t>步伐</w:t>
      </w:r>
      <w:r w:rsidRPr="00AB0761">
        <w:rPr>
          <w:rFonts w:ascii="彩虹粗仿宋" w:eastAsia="彩虹粗仿宋" w:hint="eastAsia"/>
          <w:sz w:val="32"/>
          <w:szCs w:val="32"/>
        </w:rPr>
        <w:t>，依托海外机构和服务团队，</w:t>
      </w:r>
      <w:r w:rsidR="00A459FF" w:rsidRPr="00AB0761">
        <w:rPr>
          <w:rFonts w:ascii="彩虹粗仿宋" w:eastAsia="彩虹粗仿宋" w:hint="eastAsia"/>
          <w:sz w:val="32"/>
          <w:szCs w:val="32"/>
        </w:rPr>
        <w:t>继续发挥</w:t>
      </w:r>
      <w:r w:rsidR="004A77D9">
        <w:rPr>
          <w:rFonts w:ascii="彩虹粗仿宋" w:eastAsia="彩虹粗仿宋" w:hint="eastAsia"/>
          <w:sz w:val="32"/>
          <w:szCs w:val="32"/>
        </w:rPr>
        <w:t>建设银行</w:t>
      </w:r>
      <w:r w:rsidR="00A459FF" w:rsidRPr="00AB0761">
        <w:rPr>
          <w:rFonts w:ascii="彩虹粗仿宋" w:eastAsia="彩虹粗仿宋" w:hint="eastAsia"/>
          <w:sz w:val="32"/>
          <w:szCs w:val="32"/>
        </w:rPr>
        <w:t>在人民币资金、产品、系统、人才等方面的优势，</w:t>
      </w:r>
      <w:r w:rsidRPr="00AB0761">
        <w:rPr>
          <w:rFonts w:ascii="彩虹粗仿宋" w:eastAsia="彩虹粗仿宋" w:hint="eastAsia"/>
          <w:sz w:val="32"/>
          <w:szCs w:val="32"/>
        </w:rPr>
        <w:t>夯实跨境、跨行、多币种、跨时区、多语种的现金管理服务能力</w:t>
      </w:r>
      <w:r w:rsidR="00A459FF" w:rsidRPr="00AB0761">
        <w:rPr>
          <w:rFonts w:ascii="彩虹粗仿宋" w:eastAsia="彩虹粗仿宋" w:hint="eastAsia"/>
          <w:sz w:val="32"/>
          <w:szCs w:val="32"/>
        </w:rPr>
        <w:t>，</w:t>
      </w:r>
      <w:r w:rsidRPr="00AB0761">
        <w:rPr>
          <w:rFonts w:ascii="彩虹粗仿宋" w:eastAsia="彩虹粗仿宋" w:hint="eastAsia"/>
          <w:sz w:val="32"/>
          <w:szCs w:val="32"/>
        </w:rPr>
        <w:t>构建全面满足跨国大、中型客户需求的现金管理产品与服务体系，打造渠道多样、产品丰富、运营高效的服务平台，持续提升</w:t>
      </w:r>
      <w:r w:rsidR="004A77D9">
        <w:rPr>
          <w:rFonts w:ascii="彩虹粗仿宋" w:eastAsia="彩虹粗仿宋" w:hint="eastAsia"/>
          <w:sz w:val="32"/>
          <w:szCs w:val="32"/>
        </w:rPr>
        <w:t>建设银行</w:t>
      </w:r>
      <w:r w:rsidRPr="00AB0761">
        <w:rPr>
          <w:rFonts w:ascii="彩虹粗仿宋" w:eastAsia="彩虹粗仿宋" w:hint="eastAsia"/>
          <w:sz w:val="32"/>
          <w:szCs w:val="32"/>
        </w:rPr>
        <w:t>全球现金管理服务能力，努力为</w:t>
      </w:r>
      <w:r w:rsidR="00DE4E6A" w:rsidRPr="00AB0761">
        <w:rPr>
          <w:rFonts w:ascii="彩虹粗仿宋" w:eastAsia="彩虹粗仿宋" w:hint="eastAsia"/>
          <w:sz w:val="32"/>
          <w:szCs w:val="32"/>
        </w:rPr>
        <w:t>集团</w:t>
      </w:r>
      <w:r w:rsidRPr="00AB0761">
        <w:rPr>
          <w:rFonts w:ascii="彩虹粗仿宋" w:eastAsia="彩虹粗仿宋" w:hint="eastAsia"/>
          <w:sz w:val="32"/>
          <w:szCs w:val="32"/>
        </w:rPr>
        <w:t>客户提供更加优质的现金管理服务。</w:t>
      </w:r>
    </w:p>
    <w:sectPr w:rsidR="00D43BB3" w:rsidRPr="001109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8E0" w:rsidRDefault="009538E0" w:rsidP="00DA22AB">
      <w:r>
        <w:separator/>
      </w:r>
    </w:p>
  </w:endnote>
  <w:endnote w:type="continuationSeparator" w:id="0">
    <w:p w:rsidR="009538E0" w:rsidRDefault="009538E0" w:rsidP="00DA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Calibri"/>
    <w:charset w:val="00"/>
    <w:family w:val="swiss"/>
    <w:pitch w:val="variable"/>
    <w:sig w:usb0="00000001" w:usb1="4000207B" w:usb2="00000000" w:usb3="00000000" w:csb0="0000019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8E0" w:rsidRDefault="009538E0" w:rsidP="00DA22AB">
      <w:r>
        <w:separator/>
      </w:r>
    </w:p>
  </w:footnote>
  <w:footnote w:type="continuationSeparator" w:id="0">
    <w:p w:rsidR="009538E0" w:rsidRDefault="009538E0" w:rsidP="00DA2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C22AF"/>
    <w:multiLevelType w:val="hybridMultilevel"/>
    <w:tmpl w:val="93BC10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50"/>
    <w:rsid w:val="00012452"/>
    <w:rsid w:val="000127F4"/>
    <w:rsid w:val="0001534C"/>
    <w:rsid w:val="00015E15"/>
    <w:rsid w:val="000203AC"/>
    <w:rsid w:val="0002047A"/>
    <w:rsid w:val="00021053"/>
    <w:rsid w:val="00024DD4"/>
    <w:rsid w:val="00024F5C"/>
    <w:rsid w:val="000272FB"/>
    <w:rsid w:val="00027A3C"/>
    <w:rsid w:val="00030F5F"/>
    <w:rsid w:val="00031358"/>
    <w:rsid w:val="00031DC2"/>
    <w:rsid w:val="000321B5"/>
    <w:rsid w:val="0003232A"/>
    <w:rsid w:val="00032B1D"/>
    <w:rsid w:val="000334F8"/>
    <w:rsid w:val="0003355C"/>
    <w:rsid w:val="000360F5"/>
    <w:rsid w:val="00036510"/>
    <w:rsid w:val="00036FDD"/>
    <w:rsid w:val="00041115"/>
    <w:rsid w:val="00043C0C"/>
    <w:rsid w:val="00043F46"/>
    <w:rsid w:val="000528BA"/>
    <w:rsid w:val="00053046"/>
    <w:rsid w:val="00053AA4"/>
    <w:rsid w:val="00053ED9"/>
    <w:rsid w:val="00060A80"/>
    <w:rsid w:val="00060B51"/>
    <w:rsid w:val="00063F81"/>
    <w:rsid w:val="00063FA3"/>
    <w:rsid w:val="00066964"/>
    <w:rsid w:val="0007066D"/>
    <w:rsid w:val="00073AAB"/>
    <w:rsid w:val="0007537D"/>
    <w:rsid w:val="00077B48"/>
    <w:rsid w:val="000800DF"/>
    <w:rsid w:val="0008220B"/>
    <w:rsid w:val="00083B92"/>
    <w:rsid w:val="00084ACE"/>
    <w:rsid w:val="00087270"/>
    <w:rsid w:val="000908E5"/>
    <w:rsid w:val="00090C6C"/>
    <w:rsid w:val="00090E16"/>
    <w:rsid w:val="00091702"/>
    <w:rsid w:val="00091AF3"/>
    <w:rsid w:val="00093B7F"/>
    <w:rsid w:val="00094EED"/>
    <w:rsid w:val="000968AC"/>
    <w:rsid w:val="00097CAA"/>
    <w:rsid w:val="000A25B3"/>
    <w:rsid w:val="000A3AC6"/>
    <w:rsid w:val="000A3B8B"/>
    <w:rsid w:val="000A5C3B"/>
    <w:rsid w:val="000A7F0F"/>
    <w:rsid w:val="000B160D"/>
    <w:rsid w:val="000B7B11"/>
    <w:rsid w:val="000C1921"/>
    <w:rsid w:val="000C1B9F"/>
    <w:rsid w:val="000C3FF2"/>
    <w:rsid w:val="000C541A"/>
    <w:rsid w:val="000C548D"/>
    <w:rsid w:val="000C5B06"/>
    <w:rsid w:val="000D0782"/>
    <w:rsid w:val="000D0E86"/>
    <w:rsid w:val="000D1047"/>
    <w:rsid w:val="000D1E0A"/>
    <w:rsid w:val="000D31B4"/>
    <w:rsid w:val="000D7228"/>
    <w:rsid w:val="000D744A"/>
    <w:rsid w:val="000E2C05"/>
    <w:rsid w:val="000E46E0"/>
    <w:rsid w:val="000E4D50"/>
    <w:rsid w:val="000E5513"/>
    <w:rsid w:val="000F30D3"/>
    <w:rsid w:val="000F43EA"/>
    <w:rsid w:val="000F7AEE"/>
    <w:rsid w:val="001006D8"/>
    <w:rsid w:val="00100863"/>
    <w:rsid w:val="00100DBD"/>
    <w:rsid w:val="001046C6"/>
    <w:rsid w:val="001063C5"/>
    <w:rsid w:val="001070F3"/>
    <w:rsid w:val="00110422"/>
    <w:rsid w:val="00110745"/>
    <w:rsid w:val="001109B0"/>
    <w:rsid w:val="00111342"/>
    <w:rsid w:val="00111892"/>
    <w:rsid w:val="0011286B"/>
    <w:rsid w:val="0011605D"/>
    <w:rsid w:val="001161C2"/>
    <w:rsid w:val="0011779F"/>
    <w:rsid w:val="00123673"/>
    <w:rsid w:val="001246A6"/>
    <w:rsid w:val="00125923"/>
    <w:rsid w:val="0012785A"/>
    <w:rsid w:val="00130875"/>
    <w:rsid w:val="00131081"/>
    <w:rsid w:val="0013291F"/>
    <w:rsid w:val="00135471"/>
    <w:rsid w:val="00137B17"/>
    <w:rsid w:val="0014063A"/>
    <w:rsid w:val="00144BDA"/>
    <w:rsid w:val="00150BB8"/>
    <w:rsid w:val="00152234"/>
    <w:rsid w:val="001523CA"/>
    <w:rsid w:val="001534E1"/>
    <w:rsid w:val="00156F7B"/>
    <w:rsid w:val="0016069C"/>
    <w:rsid w:val="00161F15"/>
    <w:rsid w:val="00163E2D"/>
    <w:rsid w:val="0016405D"/>
    <w:rsid w:val="00171A6F"/>
    <w:rsid w:val="0017316C"/>
    <w:rsid w:val="00177974"/>
    <w:rsid w:val="00177A17"/>
    <w:rsid w:val="00177F70"/>
    <w:rsid w:val="001820B7"/>
    <w:rsid w:val="00184AFB"/>
    <w:rsid w:val="001853BB"/>
    <w:rsid w:val="00190B9D"/>
    <w:rsid w:val="00190E9F"/>
    <w:rsid w:val="001914E4"/>
    <w:rsid w:val="00193570"/>
    <w:rsid w:val="00194393"/>
    <w:rsid w:val="001954C8"/>
    <w:rsid w:val="001956EF"/>
    <w:rsid w:val="00196D1C"/>
    <w:rsid w:val="001A0E97"/>
    <w:rsid w:val="001A1F23"/>
    <w:rsid w:val="001A6AE4"/>
    <w:rsid w:val="001A6B48"/>
    <w:rsid w:val="001B1136"/>
    <w:rsid w:val="001B1DD3"/>
    <w:rsid w:val="001B3324"/>
    <w:rsid w:val="001B455B"/>
    <w:rsid w:val="001B60E1"/>
    <w:rsid w:val="001C10D3"/>
    <w:rsid w:val="001C252D"/>
    <w:rsid w:val="001C4166"/>
    <w:rsid w:val="001C5FDD"/>
    <w:rsid w:val="001D2EC4"/>
    <w:rsid w:val="001D3892"/>
    <w:rsid w:val="001D3E06"/>
    <w:rsid w:val="001D4D9A"/>
    <w:rsid w:val="001D62DD"/>
    <w:rsid w:val="001E198E"/>
    <w:rsid w:val="001E2D7D"/>
    <w:rsid w:val="001E5AAD"/>
    <w:rsid w:val="001E6E51"/>
    <w:rsid w:val="001E7967"/>
    <w:rsid w:val="001F093E"/>
    <w:rsid w:val="001F2E63"/>
    <w:rsid w:val="001F4493"/>
    <w:rsid w:val="001F4851"/>
    <w:rsid w:val="001F4A6A"/>
    <w:rsid w:val="001F4A7D"/>
    <w:rsid w:val="001F54EB"/>
    <w:rsid w:val="00201CBC"/>
    <w:rsid w:val="002020F8"/>
    <w:rsid w:val="00202277"/>
    <w:rsid w:val="002052AB"/>
    <w:rsid w:val="002065E5"/>
    <w:rsid w:val="002114F2"/>
    <w:rsid w:val="00212E39"/>
    <w:rsid w:val="00213549"/>
    <w:rsid w:val="00215053"/>
    <w:rsid w:val="00216AC2"/>
    <w:rsid w:val="00216C70"/>
    <w:rsid w:val="00220B2C"/>
    <w:rsid w:val="002221D6"/>
    <w:rsid w:val="002231A3"/>
    <w:rsid w:val="00223733"/>
    <w:rsid w:val="0022618B"/>
    <w:rsid w:val="00226B6E"/>
    <w:rsid w:val="00227B74"/>
    <w:rsid w:val="002333EF"/>
    <w:rsid w:val="00236031"/>
    <w:rsid w:val="0023735B"/>
    <w:rsid w:val="00243680"/>
    <w:rsid w:val="002453D3"/>
    <w:rsid w:val="00247C53"/>
    <w:rsid w:val="00253917"/>
    <w:rsid w:val="00253E1B"/>
    <w:rsid w:val="00254B31"/>
    <w:rsid w:val="002555E0"/>
    <w:rsid w:val="00255AE4"/>
    <w:rsid w:val="00256929"/>
    <w:rsid w:val="00262218"/>
    <w:rsid w:val="00263C25"/>
    <w:rsid w:val="00264C5B"/>
    <w:rsid w:val="0026513A"/>
    <w:rsid w:val="0026543E"/>
    <w:rsid w:val="0026639F"/>
    <w:rsid w:val="002675A2"/>
    <w:rsid w:val="00270FDF"/>
    <w:rsid w:val="002742CF"/>
    <w:rsid w:val="00275974"/>
    <w:rsid w:val="00275B69"/>
    <w:rsid w:val="00276420"/>
    <w:rsid w:val="0027762B"/>
    <w:rsid w:val="002831ED"/>
    <w:rsid w:val="002842A7"/>
    <w:rsid w:val="00286434"/>
    <w:rsid w:val="00286881"/>
    <w:rsid w:val="002868C3"/>
    <w:rsid w:val="00287714"/>
    <w:rsid w:val="00292DC0"/>
    <w:rsid w:val="00295670"/>
    <w:rsid w:val="00296E51"/>
    <w:rsid w:val="002A2536"/>
    <w:rsid w:val="002A3C81"/>
    <w:rsid w:val="002A5374"/>
    <w:rsid w:val="002A576D"/>
    <w:rsid w:val="002A5F99"/>
    <w:rsid w:val="002A6918"/>
    <w:rsid w:val="002A7323"/>
    <w:rsid w:val="002A7DBF"/>
    <w:rsid w:val="002B19DF"/>
    <w:rsid w:val="002B1DB0"/>
    <w:rsid w:val="002B24A5"/>
    <w:rsid w:val="002B3D3B"/>
    <w:rsid w:val="002B4118"/>
    <w:rsid w:val="002B6407"/>
    <w:rsid w:val="002B70A0"/>
    <w:rsid w:val="002C2037"/>
    <w:rsid w:val="002C2D2F"/>
    <w:rsid w:val="002C3ADD"/>
    <w:rsid w:val="002C46CA"/>
    <w:rsid w:val="002C5D89"/>
    <w:rsid w:val="002C67CF"/>
    <w:rsid w:val="002C7639"/>
    <w:rsid w:val="002D0F9A"/>
    <w:rsid w:val="002D219F"/>
    <w:rsid w:val="002D3FB5"/>
    <w:rsid w:val="002D5B8B"/>
    <w:rsid w:val="002D6486"/>
    <w:rsid w:val="002E158E"/>
    <w:rsid w:val="002E1641"/>
    <w:rsid w:val="002E5A63"/>
    <w:rsid w:val="002F0E4B"/>
    <w:rsid w:val="002F1006"/>
    <w:rsid w:val="002F4BB7"/>
    <w:rsid w:val="002F7F9D"/>
    <w:rsid w:val="003006CA"/>
    <w:rsid w:val="00301B3B"/>
    <w:rsid w:val="00303F00"/>
    <w:rsid w:val="003116DB"/>
    <w:rsid w:val="00312E4C"/>
    <w:rsid w:val="00313295"/>
    <w:rsid w:val="00314553"/>
    <w:rsid w:val="003145BD"/>
    <w:rsid w:val="0031716C"/>
    <w:rsid w:val="00320623"/>
    <w:rsid w:val="00320DAB"/>
    <w:rsid w:val="003301F1"/>
    <w:rsid w:val="00331D4E"/>
    <w:rsid w:val="0033270A"/>
    <w:rsid w:val="00333FB5"/>
    <w:rsid w:val="00334136"/>
    <w:rsid w:val="00335284"/>
    <w:rsid w:val="003358E2"/>
    <w:rsid w:val="00335E46"/>
    <w:rsid w:val="0034057A"/>
    <w:rsid w:val="00341354"/>
    <w:rsid w:val="00341F9A"/>
    <w:rsid w:val="00343C07"/>
    <w:rsid w:val="003460F6"/>
    <w:rsid w:val="00347ADF"/>
    <w:rsid w:val="00347E5C"/>
    <w:rsid w:val="00350C53"/>
    <w:rsid w:val="0035671A"/>
    <w:rsid w:val="003573BF"/>
    <w:rsid w:val="003619D0"/>
    <w:rsid w:val="00364FC0"/>
    <w:rsid w:val="003660D2"/>
    <w:rsid w:val="00370F41"/>
    <w:rsid w:val="00372384"/>
    <w:rsid w:val="00373B8A"/>
    <w:rsid w:val="003746FE"/>
    <w:rsid w:val="003753DB"/>
    <w:rsid w:val="0037551B"/>
    <w:rsid w:val="00375541"/>
    <w:rsid w:val="003761C5"/>
    <w:rsid w:val="003773BB"/>
    <w:rsid w:val="00377430"/>
    <w:rsid w:val="00377864"/>
    <w:rsid w:val="0038125C"/>
    <w:rsid w:val="00382218"/>
    <w:rsid w:val="00384848"/>
    <w:rsid w:val="00387D5D"/>
    <w:rsid w:val="00390F1B"/>
    <w:rsid w:val="003918ED"/>
    <w:rsid w:val="0039517A"/>
    <w:rsid w:val="003A0D29"/>
    <w:rsid w:val="003A3AD1"/>
    <w:rsid w:val="003A5355"/>
    <w:rsid w:val="003B1A6E"/>
    <w:rsid w:val="003B1C6F"/>
    <w:rsid w:val="003B2C7C"/>
    <w:rsid w:val="003B31C7"/>
    <w:rsid w:val="003B382B"/>
    <w:rsid w:val="003C1FA5"/>
    <w:rsid w:val="003C400D"/>
    <w:rsid w:val="003C55C3"/>
    <w:rsid w:val="003C6CC5"/>
    <w:rsid w:val="003C772A"/>
    <w:rsid w:val="003D02F0"/>
    <w:rsid w:val="003D342D"/>
    <w:rsid w:val="003D4F4F"/>
    <w:rsid w:val="003D5940"/>
    <w:rsid w:val="003D789B"/>
    <w:rsid w:val="003D7966"/>
    <w:rsid w:val="003E15AD"/>
    <w:rsid w:val="003E3164"/>
    <w:rsid w:val="003E3664"/>
    <w:rsid w:val="003E44C8"/>
    <w:rsid w:val="003E4D21"/>
    <w:rsid w:val="003E502F"/>
    <w:rsid w:val="003E69F8"/>
    <w:rsid w:val="003E6E9F"/>
    <w:rsid w:val="003F1EE8"/>
    <w:rsid w:val="003F2796"/>
    <w:rsid w:val="003F2DC3"/>
    <w:rsid w:val="003F4817"/>
    <w:rsid w:val="003F6DC9"/>
    <w:rsid w:val="003F7370"/>
    <w:rsid w:val="00400644"/>
    <w:rsid w:val="00401606"/>
    <w:rsid w:val="004018E3"/>
    <w:rsid w:val="00401D31"/>
    <w:rsid w:val="0040252D"/>
    <w:rsid w:val="00403E0F"/>
    <w:rsid w:val="0040423F"/>
    <w:rsid w:val="004051A3"/>
    <w:rsid w:val="00406D7B"/>
    <w:rsid w:val="00406D7F"/>
    <w:rsid w:val="00407A25"/>
    <w:rsid w:val="00407B0D"/>
    <w:rsid w:val="0041309C"/>
    <w:rsid w:val="00421447"/>
    <w:rsid w:val="00421AE7"/>
    <w:rsid w:val="0042429E"/>
    <w:rsid w:val="00425381"/>
    <w:rsid w:val="00425ADD"/>
    <w:rsid w:val="00427A83"/>
    <w:rsid w:val="004323DE"/>
    <w:rsid w:val="0043350D"/>
    <w:rsid w:val="00434E59"/>
    <w:rsid w:val="00435BD0"/>
    <w:rsid w:val="00437170"/>
    <w:rsid w:val="00440C8D"/>
    <w:rsid w:val="00440C95"/>
    <w:rsid w:val="0044452B"/>
    <w:rsid w:val="00444E18"/>
    <w:rsid w:val="00445CD7"/>
    <w:rsid w:val="00445D34"/>
    <w:rsid w:val="00446F21"/>
    <w:rsid w:val="004505E1"/>
    <w:rsid w:val="00452437"/>
    <w:rsid w:val="00453720"/>
    <w:rsid w:val="00453CD9"/>
    <w:rsid w:val="00454266"/>
    <w:rsid w:val="00454BDF"/>
    <w:rsid w:val="00457256"/>
    <w:rsid w:val="00460BE9"/>
    <w:rsid w:val="00465DFD"/>
    <w:rsid w:val="00465E4E"/>
    <w:rsid w:val="00467A60"/>
    <w:rsid w:val="00467E96"/>
    <w:rsid w:val="004753A4"/>
    <w:rsid w:val="00476591"/>
    <w:rsid w:val="004776EA"/>
    <w:rsid w:val="00481F07"/>
    <w:rsid w:val="00483A81"/>
    <w:rsid w:val="00483D54"/>
    <w:rsid w:val="0048505A"/>
    <w:rsid w:val="004871FB"/>
    <w:rsid w:val="00490D3E"/>
    <w:rsid w:val="00490DDC"/>
    <w:rsid w:val="00491F51"/>
    <w:rsid w:val="00494F86"/>
    <w:rsid w:val="004A2F01"/>
    <w:rsid w:val="004A4064"/>
    <w:rsid w:val="004A4B27"/>
    <w:rsid w:val="004A5398"/>
    <w:rsid w:val="004A56D3"/>
    <w:rsid w:val="004A62B8"/>
    <w:rsid w:val="004A77D9"/>
    <w:rsid w:val="004B288D"/>
    <w:rsid w:val="004B456C"/>
    <w:rsid w:val="004B4A11"/>
    <w:rsid w:val="004C2816"/>
    <w:rsid w:val="004C287E"/>
    <w:rsid w:val="004C2965"/>
    <w:rsid w:val="004C2EF9"/>
    <w:rsid w:val="004C610A"/>
    <w:rsid w:val="004C6E57"/>
    <w:rsid w:val="004C767F"/>
    <w:rsid w:val="004D0722"/>
    <w:rsid w:val="004D283C"/>
    <w:rsid w:val="004D7293"/>
    <w:rsid w:val="004E09E9"/>
    <w:rsid w:val="004E0A11"/>
    <w:rsid w:val="004E11DF"/>
    <w:rsid w:val="004E51E0"/>
    <w:rsid w:val="004E6C45"/>
    <w:rsid w:val="004F1C13"/>
    <w:rsid w:val="004F2C4B"/>
    <w:rsid w:val="004F347A"/>
    <w:rsid w:val="004F5AD4"/>
    <w:rsid w:val="004F6F7F"/>
    <w:rsid w:val="00501EE0"/>
    <w:rsid w:val="00511120"/>
    <w:rsid w:val="005156F9"/>
    <w:rsid w:val="00522F25"/>
    <w:rsid w:val="00526F55"/>
    <w:rsid w:val="0053207F"/>
    <w:rsid w:val="00533556"/>
    <w:rsid w:val="00534F8D"/>
    <w:rsid w:val="00536319"/>
    <w:rsid w:val="00537143"/>
    <w:rsid w:val="00542761"/>
    <w:rsid w:val="0054301D"/>
    <w:rsid w:val="00543C11"/>
    <w:rsid w:val="005442C4"/>
    <w:rsid w:val="0054509D"/>
    <w:rsid w:val="0054749F"/>
    <w:rsid w:val="005519A5"/>
    <w:rsid w:val="005524D4"/>
    <w:rsid w:val="00553767"/>
    <w:rsid w:val="00553B2E"/>
    <w:rsid w:val="00556DF0"/>
    <w:rsid w:val="0056200F"/>
    <w:rsid w:val="005633BC"/>
    <w:rsid w:val="00564331"/>
    <w:rsid w:val="00565160"/>
    <w:rsid w:val="005659C6"/>
    <w:rsid w:val="00565A67"/>
    <w:rsid w:val="00565E65"/>
    <w:rsid w:val="005701B6"/>
    <w:rsid w:val="00571C50"/>
    <w:rsid w:val="00573E20"/>
    <w:rsid w:val="00574612"/>
    <w:rsid w:val="00576193"/>
    <w:rsid w:val="0058142B"/>
    <w:rsid w:val="00582628"/>
    <w:rsid w:val="00583B28"/>
    <w:rsid w:val="00583B76"/>
    <w:rsid w:val="00586B17"/>
    <w:rsid w:val="00593374"/>
    <w:rsid w:val="005938A4"/>
    <w:rsid w:val="00593B23"/>
    <w:rsid w:val="005976A3"/>
    <w:rsid w:val="005A05C8"/>
    <w:rsid w:val="005A0717"/>
    <w:rsid w:val="005A0DB6"/>
    <w:rsid w:val="005A1CEF"/>
    <w:rsid w:val="005A324B"/>
    <w:rsid w:val="005A37F1"/>
    <w:rsid w:val="005B21C8"/>
    <w:rsid w:val="005B47D1"/>
    <w:rsid w:val="005B5B49"/>
    <w:rsid w:val="005B6065"/>
    <w:rsid w:val="005B6B2E"/>
    <w:rsid w:val="005B6F6F"/>
    <w:rsid w:val="005B74A8"/>
    <w:rsid w:val="005B7FAF"/>
    <w:rsid w:val="005C3A80"/>
    <w:rsid w:val="005C4060"/>
    <w:rsid w:val="005C5ED2"/>
    <w:rsid w:val="005D215F"/>
    <w:rsid w:val="005D7991"/>
    <w:rsid w:val="005E0329"/>
    <w:rsid w:val="005E203B"/>
    <w:rsid w:val="005E3AE6"/>
    <w:rsid w:val="005E59C9"/>
    <w:rsid w:val="005E65B4"/>
    <w:rsid w:val="005F02BE"/>
    <w:rsid w:val="005F38B3"/>
    <w:rsid w:val="005F5189"/>
    <w:rsid w:val="005F565D"/>
    <w:rsid w:val="005F788E"/>
    <w:rsid w:val="00601ACE"/>
    <w:rsid w:val="006073DF"/>
    <w:rsid w:val="00607FFE"/>
    <w:rsid w:val="006108F7"/>
    <w:rsid w:val="0061296D"/>
    <w:rsid w:val="006139E1"/>
    <w:rsid w:val="00617704"/>
    <w:rsid w:val="00620879"/>
    <w:rsid w:val="00620F11"/>
    <w:rsid w:val="00623597"/>
    <w:rsid w:val="006240E6"/>
    <w:rsid w:val="00624A9C"/>
    <w:rsid w:val="0063473A"/>
    <w:rsid w:val="00634C50"/>
    <w:rsid w:val="00637455"/>
    <w:rsid w:val="006374CB"/>
    <w:rsid w:val="00642BA9"/>
    <w:rsid w:val="00643CE7"/>
    <w:rsid w:val="006501C3"/>
    <w:rsid w:val="00652E6C"/>
    <w:rsid w:val="006530BE"/>
    <w:rsid w:val="00655C4E"/>
    <w:rsid w:val="00656A8B"/>
    <w:rsid w:val="00660865"/>
    <w:rsid w:val="00661ADD"/>
    <w:rsid w:val="00661E9A"/>
    <w:rsid w:val="00662835"/>
    <w:rsid w:val="00663DDA"/>
    <w:rsid w:val="00666173"/>
    <w:rsid w:val="006663A4"/>
    <w:rsid w:val="0067031F"/>
    <w:rsid w:val="00673E87"/>
    <w:rsid w:val="006775A4"/>
    <w:rsid w:val="0067796F"/>
    <w:rsid w:val="00677C1F"/>
    <w:rsid w:val="00682520"/>
    <w:rsid w:val="00685156"/>
    <w:rsid w:val="006855A7"/>
    <w:rsid w:val="006863BE"/>
    <w:rsid w:val="00696944"/>
    <w:rsid w:val="00696E06"/>
    <w:rsid w:val="006A118B"/>
    <w:rsid w:val="006A3CEE"/>
    <w:rsid w:val="006A76A2"/>
    <w:rsid w:val="006B2C05"/>
    <w:rsid w:val="006B720C"/>
    <w:rsid w:val="006C4458"/>
    <w:rsid w:val="006C52DB"/>
    <w:rsid w:val="006C5742"/>
    <w:rsid w:val="006D2ED7"/>
    <w:rsid w:val="006D3D9F"/>
    <w:rsid w:val="006D5D9F"/>
    <w:rsid w:val="006F0EE3"/>
    <w:rsid w:val="006F3F67"/>
    <w:rsid w:val="006F41C3"/>
    <w:rsid w:val="00703440"/>
    <w:rsid w:val="00703526"/>
    <w:rsid w:val="00703C78"/>
    <w:rsid w:val="007042F0"/>
    <w:rsid w:val="00704AA2"/>
    <w:rsid w:val="007104A1"/>
    <w:rsid w:val="00710DA4"/>
    <w:rsid w:val="007117F9"/>
    <w:rsid w:val="007120B2"/>
    <w:rsid w:val="00712485"/>
    <w:rsid w:val="007129A8"/>
    <w:rsid w:val="00716258"/>
    <w:rsid w:val="00717B4F"/>
    <w:rsid w:val="00720B7E"/>
    <w:rsid w:val="00725748"/>
    <w:rsid w:val="0072727C"/>
    <w:rsid w:val="007305F0"/>
    <w:rsid w:val="007309A4"/>
    <w:rsid w:val="007346D7"/>
    <w:rsid w:val="00737044"/>
    <w:rsid w:val="007377C2"/>
    <w:rsid w:val="00742430"/>
    <w:rsid w:val="0074281C"/>
    <w:rsid w:val="00742DF5"/>
    <w:rsid w:val="00744C2C"/>
    <w:rsid w:val="00752D3A"/>
    <w:rsid w:val="0075312D"/>
    <w:rsid w:val="00753AA1"/>
    <w:rsid w:val="00753E78"/>
    <w:rsid w:val="007632A6"/>
    <w:rsid w:val="00766D2C"/>
    <w:rsid w:val="00770680"/>
    <w:rsid w:val="00771E0C"/>
    <w:rsid w:val="00772FAA"/>
    <w:rsid w:val="0077330C"/>
    <w:rsid w:val="007749BC"/>
    <w:rsid w:val="0077794D"/>
    <w:rsid w:val="00780987"/>
    <w:rsid w:val="00780BA9"/>
    <w:rsid w:val="007815D3"/>
    <w:rsid w:val="00782BBB"/>
    <w:rsid w:val="00783D4D"/>
    <w:rsid w:val="00787BA4"/>
    <w:rsid w:val="007927BF"/>
    <w:rsid w:val="00794C18"/>
    <w:rsid w:val="00797B4E"/>
    <w:rsid w:val="007A24C8"/>
    <w:rsid w:val="007A363A"/>
    <w:rsid w:val="007A5064"/>
    <w:rsid w:val="007A50C7"/>
    <w:rsid w:val="007A636C"/>
    <w:rsid w:val="007A6616"/>
    <w:rsid w:val="007A6711"/>
    <w:rsid w:val="007A7A07"/>
    <w:rsid w:val="007B2033"/>
    <w:rsid w:val="007B51B3"/>
    <w:rsid w:val="007C08E4"/>
    <w:rsid w:val="007C174A"/>
    <w:rsid w:val="007C5520"/>
    <w:rsid w:val="007C60E6"/>
    <w:rsid w:val="007C7600"/>
    <w:rsid w:val="007C7B61"/>
    <w:rsid w:val="007C7E17"/>
    <w:rsid w:val="007D0463"/>
    <w:rsid w:val="007D3702"/>
    <w:rsid w:val="007D388F"/>
    <w:rsid w:val="007D5843"/>
    <w:rsid w:val="007E0C00"/>
    <w:rsid w:val="007E660E"/>
    <w:rsid w:val="007E7C54"/>
    <w:rsid w:val="007E7CE9"/>
    <w:rsid w:val="007F04E0"/>
    <w:rsid w:val="007F15BD"/>
    <w:rsid w:val="007F2EDC"/>
    <w:rsid w:val="007F4488"/>
    <w:rsid w:val="007F4A42"/>
    <w:rsid w:val="007F5AD4"/>
    <w:rsid w:val="00803B5D"/>
    <w:rsid w:val="00804436"/>
    <w:rsid w:val="0080526C"/>
    <w:rsid w:val="008078D3"/>
    <w:rsid w:val="00810684"/>
    <w:rsid w:val="00812B8E"/>
    <w:rsid w:val="00813CB2"/>
    <w:rsid w:val="0081796B"/>
    <w:rsid w:val="00820C5F"/>
    <w:rsid w:val="00822D63"/>
    <w:rsid w:val="00823A66"/>
    <w:rsid w:val="00824A81"/>
    <w:rsid w:val="008271D2"/>
    <w:rsid w:val="00831B0C"/>
    <w:rsid w:val="00831DA3"/>
    <w:rsid w:val="00833A5B"/>
    <w:rsid w:val="00833C64"/>
    <w:rsid w:val="008360A9"/>
    <w:rsid w:val="00837766"/>
    <w:rsid w:val="008405DE"/>
    <w:rsid w:val="00841466"/>
    <w:rsid w:val="0084544F"/>
    <w:rsid w:val="0084619B"/>
    <w:rsid w:val="00846674"/>
    <w:rsid w:val="00850336"/>
    <w:rsid w:val="00852BA5"/>
    <w:rsid w:val="00852CF9"/>
    <w:rsid w:val="0085354A"/>
    <w:rsid w:val="0086256C"/>
    <w:rsid w:val="0086699B"/>
    <w:rsid w:val="008674F4"/>
    <w:rsid w:val="0087625E"/>
    <w:rsid w:val="00877C6E"/>
    <w:rsid w:val="008802DB"/>
    <w:rsid w:val="00880309"/>
    <w:rsid w:val="008804F0"/>
    <w:rsid w:val="00883055"/>
    <w:rsid w:val="00883531"/>
    <w:rsid w:val="00883B11"/>
    <w:rsid w:val="00886B0A"/>
    <w:rsid w:val="00886F93"/>
    <w:rsid w:val="008872FC"/>
    <w:rsid w:val="00890A71"/>
    <w:rsid w:val="008937E8"/>
    <w:rsid w:val="0089796D"/>
    <w:rsid w:val="00897989"/>
    <w:rsid w:val="008A4D0D"/>
    <w:rsid w:val="008A5FAE"/>
    <w:rsid w:val="008B0800"/>
    <w:rsid w:val="008B14E6"/>
    <w:rsid w:val="008B3DDA"/>
    <w:rsid w:val="008B4ABA"/>
    <w:rsid w:val="008B51C3"/>
    <w:rsid w:val="008B553E"/>
    <w:rsid w:val="008C1741"/>
    <w:rsid w:val="008C1F3D"/>
    <w:rsid w:val="008C27B4"/>
    <w:rsid w:val="008C280A"/>
    <w:rsid w:val="008C6049"/>
    <w:rsid w:val="008D173B"/>
    <w:rsid w:val="008D48B3"/>
    <w:rsid w:val="008D5B1B"/>
    <w:rsid w:val="008D5FBE"/>
    <w:rsid w:val="008D65E5"/>
    <w:rsid w:val="008D7E02"/>
    <w:rsid w:val="008E083B"/>
    <w:rsid w:val="008E155D"/>
    <w:rsid w:val="008E45C5"/>
    <w:rsid w:val="008E5C6D"/>
    <w:rsid w:val="008E6FA4"/>
    <w:rsid w:val="008F2ADD"/>
    <w:rsid w:val="008F4C9F"/>
    <w:rsid w:val="008F51C7"/>
    <w:rsid w:val="008F5CD1"/>
    <w:rsid w:val="009055F9"/>
    <w:rsid w:val="00905CDD"/>
    <w:rsid w:val="00906E33"/>
    <w:rsid w:val="0091024C"/>
    <w:rsid w:val="00910288"/>
    <w:rsid w:val="009148A8"/>
    <w:rsid w:val="00923EE6"/>
    <w:rsid w:val="00926987"/>
    <w:rsid w:val="00926A7B"/>
    <w:rsid w:val="00931997"/>
    <w:rsid w:val="009330E2"/>
    <w:rsid w:val="00933F3B"/>
    <w:rsid w:val="00934359"/>
    <w:rsid w:val="009349F0"/>
    <w:rsid w:val="00936089"/>
    <w:rsid w:val="00936932"/>
    <w:rsid w:val="00940C84"/>
    <w:rsid w:val="00941F4F"/>
    <w:rsid w:val="0094339D"/>
    <w:rsid w:val="0094488A"/>
    <w:rsid w:val="00944B00"/>
    <w:rsid w:val="009466EA"/>
    <w:rsid w:val="009467F0"/>
    <w:rsid w:val="00947CB0"/>
    <w:rsid w:val="00950EF4"/>
    <w:rsid w:val="0095335C"/>
    <w:rsid w:val="009538E0"/>
    <w:rsid w:val="00953B3D"/>
    <w:rsid w:val="009543B4"/>
    <w:rsid w:val="00954CFB"/>
    <w:rsid w:val="009553E9"/>
    <w:rsid w:val="00956116"/>
    <w:rsid w:val="00956262"/>
    <w:rsid w:val="00956A1F"/>
    <w:rsid w:val="0095704E"/>
    <w:rsid w:val="00957381"/>
    <w:rsid w:val="00957532"/>
    <w:rsid w:val="00962F6C"/>
    <w:rsid w:val="0096592A"/>
    <w:rsid w:val="00965ADD"/>
    <w:rsid w:val="00967377"/>
    <w:rsid w:val="00970895"/>
    <w:rsid w:val="00971430"/>
    <w:rsid w:val="00972BB1"/>
    <w:rsid w:val="00972D69"/>
    <w:rsid w:val="009740A8"/>
    <w:rsid w:val="009759C9"/>
    <w:rsid w:val="009772B1"/>
    <w:rsid w:val="00980107"/>
    <w:rsid w:val="009823E6"/>
    <w:rsid w:val="00984FFD"/>
    <w:rsid w:val="00986224"/>
    <w:rsid w:val="00986C23"/>
    <w:rsid w:val="00986EB5"/>
    <w:rsid w:val="009904C7"/>
    <w:rsid w:val="00990C8B"/>
    <w:rsid w:val="009919C8"/>
    <w:rsid w:val="00991C42"/>
    <w:rsid w:val="0099245B"/>
    <w:rsid w:val="00993997"/>
    <w:rsid w:val="009941A7"/>
    <w:rsid w:val="009A1853"/>
    <w:rsid w:val="009A45EF"/>
    <w:rsid w:val="009B02B2"/>
    <w:rsid w:val="009B0DCD"/>
    <w:rsid w:val="009B1230"/>
    <w:rsid w:val="009B2C70"/>
    <w:rsid w:val="009B4499"/>
    <w:rsid w:val="009B4B4F"/>
    <w:rsid w:val="009B55AB"/>
    <w:rsid w:val="009B5D54"/>
    <w:rsid w:val="009C4EC3"/>
    <w:rsid w:val="009C7204"/>
    <w:rsid w:val="009C7763"/>
    <w:rsid w:val="009D04A1"/>
    <w:rsid w:val="009D1EA2"/>
    <w:rsid w:val="009D2574"/>
    <w:rsid w:val="009D32DA"/>
    <w:rsid w:val="009D738A"/>
    <w:rsid w:val="009E1BFE"/>
    <w:rsid w:val="009E1E14"/>
    <w:rsid w:val="009E3A0B"/>
    <w:rsid w:val="009E419B"/>
    <w:rsid w:val="009E4B9E"/>
    <w:rsid w:val="009E62D1"/>
    <w:rsid w:val="009E6380"/>
    <w:rsid w:val="009E63B8"/>
    <w:rsid w:val="009F10CF"/>
    <w:rsid w:val="009F5503"/>
    <w:rsid w:val="009F588B"/>
    <w:rsid w:val="009F5C57"/>
    <w:rsid w:val="009F5DBC"/>
    <w:rsid w:val="009F605F"/>
    <w:rsid w:val="009F699E"/>
    <w:rsid w:val="00A04F4A"/>
    <w:rsid w:val="00A05EB6"/>
    <w:rsid w:val="00A11D03"/>
    <w:rsid w:val="00A12B53"/>
    <w:rsid w:val="00A13462"/>
    <w:rsid w:val="00A14138"/>
    <w:rsid w:val="00A14C17"/>
    <w:rsid w:val="00A17663"/>
    <w:rsid w:val="00A2136E"/>
    <w:rsid w:val="00A217BD"/>
    <w:rsid w:val="00A2246D"/>
    <w:rsid w:val="00A237E9"/>
    <w:rsid w:val="00A24116"/>
    <w:rsid w:val="00A26A2D"/>
    <w:rsid w:val="00A26DBB"/>
    <w:rsid w:val="00A26E01"/>
    <w:rsid w:val="00A26F90"/>
    <w:rsid w:val="00A34701"/>
    <w:rsid w:val="00A37DBE"/>
    <w:rsid w:val="00A41124"/>
    <w:rsid w:val="00A42389"/>
    <w:rsid w:val="00A459FF"/>
    <w:rsid w:val="00A46B1B"/>
    <w:rsid w:val="00A473F5"/>
    <w:rsid w:val="00A54353"/>
    <w:rsid w:val="00A55B7F"/>
    <w:rsid w:val="00A57645"/>
    <w:rsid w:val="00A60592"/>
    <w:rsid w:val="00A618A4"/>
    <w:rsid w:val="00A6321E"/>
    <w:rsid w:val="00A712C2"/>
    <w:rsid w:val="00A72FD9"/>
    <w:rsid w:val="00A752E7"/>
    <w:rsid w:val="00A77B1C"/>
    <w:rsid w:val="00A8177D"/>
    <w:rsid w:val="00A83634"/>
    <w:rsid w:val="00A83DAC"/>
    <w:rsid w:val="00A84F81"/>
    <w:rsid w:val="00A8565B"/>
    <w:rsid w:val="00A8602B"/>
    <w:rsid w:val="00A87F38"/>
    <w:rsid w:val="00A902AF"/>
    <w:rsid w:val="00A90CFD"/>
    <w:rsid w:val="00A937D8"/>
    <w:rsid w:val="00A94BE9"/>
    <w:rsid w:val="00A96E0A"/>
    <w:rsid w:val="00A9740C"/>
    <w:rsid w:val="00AA130D"/>
    <w:rsid w:val="00AA15EF"/>
    <w:rsid w:val="00AA166D"/>
    <w:rsid w:val="00AA2409"/>
    <w:rsid w:val="00AA7658"/>
    <w:rsid w:val="00AB058A"/>
    <w:rsid w:val="00AB0761"/>
    <w:rsid w:val="00AC0CBB"/>
    <w:rsid w:val="00AC2608"/>
    <w:rsid w:val="00AC2D71"/>
    <w:rsid w:val="00AC4862"/>
    <w:rsid w:val="00AC5B84"/>
    <w:rsid w:val="00AC7590"/>
    <w:rsid w:val="00AD0CDE"/>
    <w:rsid w:val="00AD1049"/>
    <w:rsid w:val="00AD12C8"/>
    <w:rsid w:val="00AD3710"/>
    <w:rsid w:val="00AD4D68"/>
    <w:rsid w:val="00AD4E0A"/>
    <w:rsid w:val="00AD52A5"/>
    <w:rsid w:val="00AD61F7"/>
    <w:rsid w:val="00AD6599"/>
    <w:rsid w:val="00AD6833"/>
    <w:rsid w:val="00AD7065"/>
    <w:rsid w:val="00AD78BB"/>
    <w:rsid w:val="00AE1274"/>
    <w:rsid w:val="00AE1853"/>
    <w:rsid w:val="00AE1C64"/>
    <w:rsid w:val="00AE4581"/>
    <w:rsid w:val="00AE4610"/>
    <w:rsid w:val="00AE5E72"/>
    <w:rsid w:val="00AE7A62"/>
    <w:rsid w:val="00AE7DCD"/>
    <w:rsid w:val="00AF0111"/>
    <w:rsid w:val="00AF2447"/>
    <w:rsid w:val="00AF3ED9"/>
    <w:rsid w:val="00AF635E"/>
    <w:rsid w:val="00AF67FE"/>
    <w:rsid w:val="00B01A84"/>
    <w:rsid w:val="00B02E30"/>
    <w:rsid w:val="00B067A4"/>
    <w:rsid w:val="00B0760D"/>
    <w:rsid w:val="00B11C98"/>
    <w:rsid w:val="00B1529A"/>
    <w:rsid w:val="00B157BF"/>
    <w:rsid w:val="00B15BF4"/>
    <w:rsid w:val="00B21C6B"/>
    <w:rsid w:val="00B224B7"/>
    <w:rsid w:val="00B3133B"/>
    <w:rsid w:val="00B31F0A"/>
    <w:rsid w:val="00B33CBF"/>
    <w:rsid w:val="00B3450C"/>
    <w:rsid w:val="00B3541B"/>
    <w:rsid w:val="00B356C1"/>
    <w:rsid w:val="00B36D23"/>
    <w:rsid w:val="00B3788D"/>
    <w:rsid w:val="00B411DC"/>
    <w:rsid w:val="00B43435"/>
    <w:rsid w:val="00B447E4"/>
    <w:rsid w:val="00B4751C"/>
    <w:rsid w:val="00B54F9C"/>
    <w:rsid w:val="00B569D6"/>
    <w:rsid w:val="00B570F7"/>
    <w:rsid w:val="00B57779"/>
    <w:rsid w:val="00B62593"/>
    <w:rsid w:val="00B63A2C"/>
    <w:rsid w:val="00B63AF9"/>
    <w:rsid w:val="00B6581E"/>
    <w:rsid w:val="00B66A19"/>
    <w:rsid w:val="00B708C6"/>
    <w:rsid w:val="00B72F98"/>
    <w:rsid w:val="00B74C0D"/>
    <w:rsid w:val="00B7502F"/>
    <w:rsid w:val="00B75EED"/>
    <w:rsid w:val="00B77F66"/>
    <w:rsid w:val="00B812A3"/>
    <w:rsid w:val="00B87EE4"/>
    <w:rsid w:val="00B90671"/>
    <w:rsid w:val="00B90F94"/>
    <w:rsid w:val="00B91415"/>
    <w:rsid w:val="00B938D3"/>
    <w:rsid w:val="00B94AA6"/>
    <w:rsid w:val="00B95518"/>
    <w:rsid w:val="00B9794B"/>
    <w:rsid w:val="00BA017F"/>
    <w:rsid w:val="00BA1B5A"/>
    <w:rsid w:val="00BA2487"/>
    <w:rsid w:val="00BA2DB1"/>
    <w:rsid w:val="00BA40E1"/>
    <w:rsid w:val="00BA4505"/>
    <w:rsid w:val="00BA4D5B"/>
    <w:rsid w:val="00BA7547"/>
    <w:rsid w:val="00BB07EC"/>
    <w:rsid w:val="00BB637E"/>
    <w:rsid w:val="00BC0717"/>
    <w:rsid w:val="00BC13E0"/>
    <w:rsid w:val="00BC37D1"/>
    <w:rsid w:val="00BC3F37"/>
    <w:rsid w:val="00BD1460"/>
    <w:rsid w:val="00BD17CB"/>
    <w:rsid w:val="00BD2254"/>
    <w:rsid w:val="00BD2349"/>
    <w:rsid w:val="00BD3365"/>
    <w:rsid w:val="00BD3EA6"/>
    <w:rsid w:val="00BD44BF"/>
    <w:rsid w:val="00BD5369"/>
    <w:rsid w:val="00BD5831"/>
    <w:rsid w:val="00BE0957"/>
    <w:rsid w:val="00BE15A0"/>
    <w:rsid w:val="00BE3F2F"/>
    <w:rsid w:val="00BE4DD5"/>
    <w:rsid w:val="00BF0571"/>
    <w:rsid w:val="00BF1201"/>
    <w:rsid w:val="00BF233F"/>
    <w:rsid w:val="00BF2472"/>
    <w:rsid w:val="00BF5539"/>
    <w:rsid w:val="00BF6A9A"/>
    <w:rsid w:val="00C018FC"/>
    <w:rsid w:val="00C03672"/>
    <w:rsid w:val="00C0455D"/>
    <w:rsid w:val="00C05527"/>
    <w:rsid w:val="00C058D8"/>
    <w:rsid w:val="00C07172"/>
    <w:rsid w:val="00C071AC"/>
    <w:rsid w:val="00C07FB0"/>
    <w:rsid w:val="00C108BC"/>
    <w:rsid w:val="00C147DA"/>
    <w:rsid w:val="00C15445"/>
    <w:rsid w:val="00C156AF"/>
    <w:rsid w:val="00C177A2"/>
    <w:rsid w:val="00C20628"/>
    <w:rsid w:val="00C24206"/>
    <w:rsid w:val="00C25C0E"/>
    <w:rsid w:val="00C25C89"/>
    <w:rsid w:val="00C3310E"/>
    <w:rsid w:val="00C3319B"/>
    <w:rsid w:val="00C40466"/>
    <w:rsid w:val="00C470B2"/>
    <w:rsid w:val="00C56310"/>
    <w:rsid w:val="00C563E4"/>
    <w:rsid w:val="00C60542"/>
    <w:rsid w:val="00C62B02"/>
    <w:rsid w:val="00C632E6"/>
    <w:rsid w:val="00C64660"/>
    <w:rsid w:val="00C65527"/>
    <w:rsid w:val="00C66887"/>
    <w:rsid w:val="00C66AE6"/>
    <w:rsid w:val="00C70F9E"/>
    <w:rsid w:val="00C73BF2"/>
    <w:rsid w:val="00C81C0D"/>
    <w:rsid w:val="00C822BD"/>
    <w:rsid w:val="00C82B5E"/>
    <w:rsid w:val="00C833B2"/>
    <w:rsid w:val="00C8654C"/>
    <w:rsid w:val="00C86ADB"/>
    <w:rsid w:val="00C86F49"/>
    <w:rsid w:val="00C92B54"/>
    <w:rsid w:val="00C9598F"/>
    <w:rsid w:val="00CA065E"/>
    <w:rsid w:val="00CA4023"/>
    <w:rsid w:val="00CA5292"/>
    <w:rsid w:val="00CB0C88"/>
    <w:rsid w:val="00CB0FB2"/>
    <w:rsid w:val="00CB12D8"/>
    <w:rsid w:val="00CB1FC9"/>
    <w:rsid w:val="00CB3B71"/>
    <w:rsid w:val="00CB4373"/>
    <w:rsid w:val="00CB72E4"/>
    <w:rsid w:val="00CC2027"/>
    <w:rsid w:val="00CC26B9"/>
    <w:rsid w:val="00CD04A7"/>
    <w:rsid w:val="00CD078A"/>
    <w:rsid w:val="00CD24CE"/>
    <w:rsid w:val="00CD5CED"/>
    <w:rsid w:val="00CD6B8E"/>
    <w:rsid w:val="00CE026C"/>
    <w:rsid w:val="00CE0AAB"/>
    <w:rsid w:val="00CE2E04"/>
    <w:rsid w:val="00CE3DFD"/>
    <w:rsid w:val="00CE71B3"/>
    <w:rsid w:val="00CE7A29"/>
    <w:rsid w:val="00CF0DE4"/>
    <w:rsid w:val="00CF37EE"/>
    <w:rsid w:val="00CF413D"/>
    <w:rsid w:val="00CF438D"/>
    <w:rsid w:val="00CF60EC"/>
    <w:rsid w:val="00D00170"/>
    <w:rsid w:val="00D01450"/>
    <w:rsid w:val="00D05B14"/>
    <w:rsid w:val="00D06E82"/>
    <w:rsid w:val="00D07B29"/>
    <w:rsid w:val="00D11901"/>
    <w:rsid w:val="00D13357"/>
    <w:rsid w:val="00D157EA"/>
    <w:rsid w:val="00D207D9"/>
    <w:rsid w:val="00D2164D"/>
    <w:rsid w:val="00D2332A"/>
    <w:rsid w:val="00D23DE9"/>
    <w:rsid w:val="00D23FC0"/>
    <w:rsid w:val="00D24C87"/>
    <w:rsid w:val="00D26CFC"/>
    <w:rsid w:val="00D27A33"/>
    <w:rsid w:val="00D34EB1"/>
    <w:rsid w:val="00D35004"/>
    <w:rsid w:val="00D35C12"/>
    <w:rsid w:val="00D36951"/>
    <w:rsid w:val="00D414C9"/>
    <w:rsid w:val="00D43BB3"/>
    <w:rsid w:val="00D4401F"/>
    <w:rsid w:val="00D464C1"/>
    <w:rsid w:val="00D60392"/>
    <w:rsid w:val="00D60D85"/>
    <w:rsid w:val="00D62438"/>
    <w:rsid w:val="00D62EA8"/>
    <w:rsid w:val="00D656C2"/>
    <w:rsid w:val="00D667BC"/>
    <w:rsid w:val="00D702E9"/>
    <w:rsid w:val="00D706A4"/>
    <w:rsid w:val="00D72C63"/>
    <w:rsid w:val="00D770F0"/>
    <w:rsid w:val="00D8101F"/>
    <w:rsid w:val="00D8273E"/>
    <w:rsid w:val="00D846B0"/>
    <w:rsid w:val="00D85B72"/>
    <w:rsid w:val="00D85F83"/>
    <w:rsid w:val="00D868D1"/>
    <w:rsid w:val="00DA1EFA"/>
    <w:rsid w:val="00DA22AB"/>
    <w:rsid w:val="00DA2D2B"/>
    <w:rsid w:val="00DA3BB2"/>
    <w:rsid w:val="00DA5C45"/>
    <w:rsid w:val="00DA7BC2"/>
    <w:rsid w:val="00DB245F"/>
    <w:rsid w:val="00DB61AD"/>
    <w:rsid w:val="00DB66A1"/>
    <w:rsid w:val="00DB6A69"/>
    <w:rsid w:val="00DC109D"/>
    <w:rsid w:val="00DC3878"/>
    <w:rsid w:val="00DC43C7"/>
    <w:rsid w:val="00DC703A"/>
    <w:rsid w:val="00DD0600"/>
    <w:rsid w:val="00DD1303"/>
    <w:rsid w:val="00DD6788"/>
    <w:rsid w:val="00DE12A5"/>
    <w:rsid w:val="00DE1353"/>
    <w:rsid w:val="00DE43E6"/>
    <w:rsid w:val="00DE46E5"/>
    <w:rsid w:val="00DE4E6A"/>
    <w:rsid w:val="00DE5949"/>
    <w:rsid w:val="00DF250B"/>
    <w:rsid w:val="00DF3896"/>
    <w:rsid w:val="00DF5789"/>
    <w:rsid w:val="00DF750C"/>
    <w:rsid w:val="00DF7B22"/>
    <w:rsid w:val="00E01617"/>
    <w:rsid w:val="00E04506"/>
    <w:rsid w:val="00E068E6"/>
    <w:rsid w:val="00E06F7B"/>
    <w:rsid w:val="00E10E60"/>
    <w:rsid w:val="00E11E1D"/>
    <w:rsid w:val="00E124C5"/>
    <w:rsid w:val="00E12D5A"/>
    <w:rsid w:val="00E130C7"/>
    <w:rsid w:val="00E1430C"/>
    <w:rsid w:val="00E16D7C"/>
    <w:rsid w:val="00E20163"/>
    <w:rsid w:val="00E26223"/>
    <w:rsid w:val="00E2625B"/>
    <w:rsid w:val="00E2631C"/>
    <w:rsid w:val="00E26F76"/>
    <w:rsid w:val="00E322F1"/>
    <w:rsid w:val="00E35A96"/>
    <w:rsid w:val="00E37F4B"/>
    <w:rsid w:val="00E37F94"/>
    <w:rsid w:val="00E415AE"/>
    <w:rsid w:val="00E424D5"/>
    <w:rsid w:val="00E42AF7"/>
    <w:rsid w:val="00E43F4A"/>
    <w:rsid w:val="00E44A19"/>
    <w:rsid w:val="00E450E3"/>
    <w:rsid w:val="00E55408"/>
    <w:rsid w:val="00E56490"/>
    <w:rsid w:val="00E57E05"/>
    <w:rsid w:val="00E61780"/>
    <w:rsid w:val="00E620C0"/>
    <w:rsid w:val="00E67304"/>
    <w:rsid w:val="00E70148"/>
    <w:rsid w:val="00E706CE"/>
    <w:rsid w:val="00E70D31"/>
    <w:rsid w:val="00E771AF"/>
    <w:rsid w:val="00E80753"/>
    <w:rsid w:val="00E81A77"/>
    <w:rsid w:val="00E82C75"/>
    <w:rsid w:val="00E86895"/>
    <w:rsid w:val="00E911B0"/>
    <w:rsid w:val="00E924F6"/>
    <w:rsid w:val="00E94719"/>
    <w:rsid w:val="00E9501A"/>
    <w:rsid w:val="00E951BE"/>
    <w:rsid w:val="00E96C30"/>
    <w:rsid w:val="00EA1BEE"/>
    <w:rsid w:val="00EA50B7"/>
    <w:rsid w:val="00EA5175"/>
    <w:rsid w:val="00EA5506"/>
    <w:rsid w:val="00EA5667"/>
    <w:rsid w:val="00EB1670"/>
    <w:rsid w:val="00EB256E"/>
    <w:rsid w:val="00EB32DB"/>
    <w:rsid w:val="00EB6130"/>
    <w:rsid w:val="00EC183C"/>
    <w:rsid w:val="00EC1C84"/>
    <w:rsid w:val="00EC634C"/>
    <w:rsid w:val="00EC7759"/>
    <w:rsid w:val="00EC7FF1"/>
    <w:rsid w:val="00ED07CE"/>
    <w:rsid w:val="00ED23FB"/>
    <w:rsid w:val="00ED7632"/>
    <w:rsid w:val="00EE22A4"/>
    <w:rsid w:val="00EE2BD8"/>
    <w:rsid w:val="00EE53B6"/>
    <w:rsid w:val="00EF1A1D"/>
    <w:rsid w:val="00EF2082"/>
    <w:rsid w:val="00EF3255"/>
    <w:rsid w:val="00EF3910"/>
    <w:rsid w:val="00EF409C"/>
    <w:rsid w:val="00EF4E7C"/>
    <w:rsid w:val="00EF7222"/>
    <w:rsid w:val="00F031C6"/>
    <w:rsid w:val="00F10A55"/>
    <w:rsid w:val="00F11163"/>
    <w:rsid w:val="00F1189A"/>
    <w:rsid w:val="00F1244D"/>
    <w:rsid w:val="00F126BB"/>
    <w:rsid w:val="00F1271A"/>
    <w:rsid w:val="00F13445"/>
    <w:rsid w:val="00F148B9"/>
    <w:rsid w:val="00F1533F"/>
    <w:rsid w:val="00F16737"/>
    <w:rsid w:val="00F25559"/>
    <w:rsid w:val="00F30DB7"/>
    <w:rsid w:val="00F30E9F"/>
    <w:rsid w:val="00F34247"/>
    <w:rsid w:val="00F34716"/>
    <w:rsid w:val="00F35D63"/>
    <w:rsid w:val="00F3602B"/>
    <w:rsid w:val="00F40587"/>
    <w:rsid w:val="00F4208E"/>
    <w:rsid w:val="00F420D8"/>
    <w:rsid w:val="00F425CE"/>
    <w:rsid w:val="00F42E5D"/>
    <w:rsid w:val="00F437F3"/>
    <w:rsid w:val="00F44C95"/>
    <w:rsid w:val="00F44E10"/>
    <w:rsid w:val="00F5045C"/>
    <w:rsid w:val="00F50BAF"/>
    <w:rsid w:val="00F53F2D"/>
    <w:rsid w:val="00F579C1"/>
    <w:rsid w:val="00F60160"/>
    <w:rsid w:val="00F61C6B"/>
    <w:rsid w:val="00F63BA2"/>
    <w:rsid w:val="00F64D0F"/>
    <w:rsid w:val="00F65B6A"/>
    <w:rsid w:val="00F67B42"/>
    <w:rsid w:val="00F67EEB"/>
    <w:rsid w:val="00F67FCD"/>
    <w:rsid w:val="00F7238F"/>
    <w:rsid w:val="00F75068"/>
    <w:rsid w:val="00F75F12"/>
    <w:rsid w:val="00F761DE"/>
    <w:rsid w:val="00F76CF4"/>
    <w:rsid w:val="00F76D16"/>
    <w:rsid w:val="00F8056F"/>
    <w:rsid w:val="00F90525"/>
    <w:rsid w:val="00F91FCF"/>
    <w:rsid w:val="00F93D91"/>
    <w:rsid w:val="00F93ED8"/>
    <w:rsid w:val="00F9557F"/>
    <w:rsid w:val="00FA22BD"/>
    <w:rsid w:val="00FA4B6E"/>
    <w:rsid w:val="00FA7738"/>
    <w:rsid w:val="00FB0B83"/>
    <w:rsid w:val="00FB4317"/>
    <w:rsid w:val="00FB50B6"/>
    <w:rsid w:val="00FB7E2E"/>
    <w:rsid w:val="00FC15DD"/>
    <w:rsid w:val="00FC1C52"/>
    <w:rsid w:val="00FC28E2"/>
    <w:rsid w:val="00FC38F7"/>
    <w:rsid w:val="00FC5561"/>
    <w:rsid w:val="00FC60E8"/>
    <w:rsid w:val="00FD65AF"/>
    <w:rsid w:val="00FD7871"/>
    <w:rsid w:val="00FD7C6D"/>
    <w:rsid w:val="00FE0BEF"/>
    <w:rsid w:val="00FE1DD9"/>
    <w:rsid w:val="00FE7668"/>
    <w:rsid w:val="00FE7DF9"/>
    <w:rsid w:val="00FF0EB7"/>
    <w:rsid w:val="00FF17CA"/>
    <w:rsid w:val="00FF2DA9"/>
    <w:rsid w:val="00FF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D37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053"/>
    <w:pPr>
      <w:ind w:firstLineChars="200" w:firstLine="420"/>
    </w:pPr>
  </w:style>
  <w:style w:type="character" w:customStyle="1" w:styleId="2Char">
    <w:name w:val="标题 2 Char"/>
    <w:basedOn w:val="a0"/>
    <w:link w:val="2"/>
    <w:uiPriority w:val="9"/>
    <w:rsid w:val="00AD3710"/>
    <w:rPr>
      <w:rFonts w:asciiTheme="majorHAnsi" w:eastAsiaTheme="majorEastAsia" w:hAnsiTheme="majorHAnsi" w:cstheme="majorBidi"/>
      <w:b/>
      <w:bCs/>
      <w:sz w:val="32"/>
      <w:szCs w:val="32"/>
    </w:rPr>
  </w:style>
  <w:style w:type="paragraph" w:styleId="a4">
    <w:name w:val="header"/>
    <w:basedOn w:val="a"/>
    <w:link w:val="Char"/>
    <w:uiPriority w:val="99"/>
    <w:unhideWhenUsed/>
    <w:rsid w:val="00DA22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A22AB"/>
    <w:rPr>
      <w:sz w:val="18"/>
      <w:szCs w:val="18"/>
    </w:rPr>
  </w:style>
  <w:style w:type="paragraph" w:styleId="a5">
    <w:name w:val="footer"/>
    <w:basedOn w:val="a"/>
    <w:link w:val="Char0"/>
    <w:uiPriority w:val="99"/>
    <w:unhideWhenUsed/>
    <w:rsid w:val="00DA22AB"/>
    <w:pPr>
      <w:tabs>
        <w:tab w:val="center" w:pos="4153"/>
        <w:tab w:val="right" w:pos="8306"/>
      </w:tabs>
      <w:snapToGrid w:val="0"/>
      <w:jc w:val="left"/>
    </w:pPr>
    <w:rPr>
      <w:sz w:val="18"/>
      <w:szCs w:val="18"/>
    </w:rPr>
  </w:style>
  <w:style w:type="character" w:customStyle="1" w:styleId="Char0">
    <w:name w:val="页脚 Char"/>
    <w:basedOn w:val="a0"/>
    <w:link w:val="a5"/>
    <w:uiPriority w:val="99"/>
    <w:rsid w:val="00DA22AB"/>
    <w:rPr>
      <w:sz w:val="18"/>
      <w:szCs w:val="18"/>
    </w:rPr>
  </w:style>
  <w:style w:type="paragraph" w:styleId="a6">
    <w:name w:val="Balloon Text"/>
    <w:basedOn w:val="a"/>
    <w:link w:val="Char1"/>
    <w:uiPriority w:val="99"/>
    <w:semiHidden/>
    <w:unhideWhenUsed/>
    <w:rsid w:val="002D219F"/>
    <w:rPr>
      <w:sz w:val="18"/>
      <w:szCs w:val="18"/>
    </w:rPr>
  </w:style>
  <w:style w:type="character" w:customStyle="1" w:styleId="Char1">
    <w:name w:val="批注框文本 Char"/>
    <w:basedOn w:val="a0"/>
    <w:link w:val="a6"/>
    <w:uiPriority w:val="99"/>
    <w:semiHidden/>
    <w:rsid w:val="002D21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D371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053"/>
    <w:pPr>
      <w:ind w:firstLineChars="200" w:firstLine="420"/>
    </w:pPr>
  </w:style>
  <w:style w:type="character" w:customStyle="1" w:styleId="2Char">
    <w:name w:val="标题 2 Char"/>
    <w:basedOn w:val="a0"/>
    <w:link w:val="2"/>
    <w:uiPriority w:val="9"/>
    <w:rsid w:val="00AD3710"/>
    <w:rPr>
      <w:rFonts w:asciiTheme="majorHAnsi" w:eastAsiaTheme="majorEastAsia" w:hAnsiTheme="majorHAnsi" w:cstheme="majorBidi"/>
      <w:b/>
      <w:bCs/>
      <w:sz w:val="32"/>
      <w:szCs w:val="32"/>
    </w:rPr>
  </w:style>
  <w:style w:type="paragraph" w:styleId="a4">
    <w:name w:val="header"/>
    <w:basedOn w:val="a"/>
    <w:link w:val="Char"/>
    <w:uiPriority w:val="99"/>
    <w:unhideWhenUsed/>
    <w:rsid w:val="00DA22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A22AB"/>
    <w:rPr>
      <w:sz w:val="18"/>
      <w:szCs w:val="18"/>
    </w:rPr>
  </w:style>
  <w:style w:type="paragraph" w:styleId="a5">
    <w:name w:val="footer"/>
    <w:basedOn w:val="a"/>
    <w:link w:val="Char0"/>
    <w:uiPriority w:val="99"/>
    <w:unhideWhenUsed/>
    <w:rsid w:val="00DA22AB"/>
    <w:pPr>
      <w:tabs>
        <w:tab w:val="center" w:pos="4153"/>
        <w:tab w:val="right" w:pos="8306"/>
      </w:tabs>
      <w:snapToGrid w:val="0"/>
      <w:jc w:val="left"/>
    </w:pPr>
    <w:rPr>
      <w:sz w:val="18"/>
      <w:szCs w:val="18"/>
    </w:rPr>
  </w:style>
  <w:style w:type="character" w:customStyle="1" w:styleId="Char0">
    <w:name w:val="页脚 Char"/>
    <w:basedOn w:val="a0"/>
    <w:link w:val="a5"/>
    <w:uiPriority w:val="99"/>
    <w:rsid w:val="00DA22AB"/>
    <w:rPr>
      <w:sz w:val="18"/>
      <w:szCs w:val="18"/>
    </w:rPr>
  </w:style>
  <w:style w:type="paragraph" w:styleId="a6">
    <w:name w:val="Balloon Text"/>
    <w:basedOn w:val="a"/>
    <w:link w:val="Char1"/>
    <w:uiPriority w:val="99"/>
    <w:semiHidden/>
    <w:unhideWhenUsed/>
    <w:rsid w:val="002D219F"/>
    <w:rPr>
      <w:sz w:val="18"/>
      <w:szCs w:val="18"/>
    </w:rPr>
  </w:style>
  <w:style w:type="character" w:customStyle="1" w:styleId="Char1">
    <w:name w:val="批注框文本 Char"/>
    <w:basedOn w:val="a0"/>
    <w:link w:val="a6"/>
    <w:uiPriority w:val="99"/>
    <w:semiHidden/>
    <w:rsid w:val="002D21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54B6-E71F-410B-A14F-D39DB8ED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申志远</dc:creator>
  <cp:lastModifiedBy>杨燕</cp:lastModifiedBy>
  <cp:revision>27</cp:revision>
  <cp:lastPrinted>2015-10-19T06:46:00Z</cp:lastPrinted>
  <dcterms:created xsi:type="dcterms:W3CDTF">2015-10-20T02:30:00Z</dcterms:created>
  <dcterms:modified xsi:type="dcterms:W3CDTF">2015-12-07T07:22:00Z</dcterms:modified>
</cp:coreProperties>
</file>