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64D9" w:rsidRPr="00FF53A9" w:rsidRDefault="000E2FE1" w:rsidP="00FF53A9">
      <w:pPr>
        <w:spacing w:line="520" w:lineRule="exact"/>
        <w:ind w:firstLineChars="200" w:firstLine="420"/>
        <w:jc w:val="center"/>
        <w:rPr>
          <w:rFonts w:asciiTheme="minorEastAsia" w:hAnsiTheme="minorEastAsia"/>
        </w:rPr>
      </w:pPr>
      <w:r w:rsidRPr="00FF53A9">
        <w:rPr>
          <w:rFonts w:asciiTheme="minorEastAsia" w:hAnsiTheme="minorEastAsia" w:hint="eastAsia"/>
        </w:rPr>
        <w:t>建</w:t>
      </w:r>
      <w:r w:rsidR="00313480" w:rsidRPr="00FF53A9">
        <w:rPr>
          <w:rFonts w:asciiTheme="minorEastAsia" w:hAnsiTheme="minorEastAsia" w:hint="eastAsia"/>
        </w:rPr>
        <w:t>设银</w:t>
      </w:r>
      <w:r w:rsidR="00720A7F" w:rsidRPr="00FF53A9">
        <w:rPr>
          <w:rFonts w:asciiTheme="minorEastAsia" w:hAnsiTheme="minorEastAsia" w:hint="eastAsia"/>
        </w:rPr>
        <w:t>行履行社会责任  助力</w:t>
      </w:r>
      <w:r w:rsidR="00A64CE0" w:rsidRPr="00FF53A9">
        <w:rPr>
          <w:rFonts w:asciiTheme="minorEastAsia" w:hAnsiTheme="minorEastAsia" w:hint="eastAsia"/>
        </w:rPr>
        <w:t>湖北住房租赁市场</w:t>
      </w:r>
      <w:r w:rsidR="00720A7F" w:rsidRPr="00FF53A9">
        <w:rPr>
          <w:rFonts w:asciiTheme="minorEastAsia" w:hAnsiTheme="minorEastAsia" w:hint="eastAsia"/>
        </w:rPr>
        <w:t>健康发展</w:t>
      </w:r>
    </w:p>
    <w:p w:rsidR="00D864D9" w:rsidRPr="00FF53A9" w:rsidRDefault="00D864D9" w:rsidP="00FF53A9">
      <w:pPr>
        <w:spacing w:line="520" w:lineRule="exact"/>
        <w:ind w:firstLineChars="200" w:firstLine="420"/>
        <w:rPr>
          <w:rFonts w:asciiTheme="minorEastAsia" w:hAnsiTheme="minorEastAsia"/>
        </w:rPr>
      </w:pPr>
    </w:p>
    <w:p w:rsidR="00F61E40" w:rsidRPr="00FF53A9" w:rsidRDefault="00F61E40" w:rsidP="00FF53A9">
      <w:pPr>
        <w:spacing w:line="520" w:lineRule="exact"/>
        <w:ind w:firstLineChars="200" w:firstLine="420"/>
        <w:rPr>
          <w:rFonts w:asciiTheme="minorEastAsia" w:hAnsiTheme="minorEastAsia"/>
        </w:rPr>
      </w:pPr>
      <w:r w:rsidRPr="00FF53A9">
        <w:rPr>
          <w:rFonts w:asciiTheme="minorEastAsia" w:hAnsiTheme="minorEastAsia" w:hint="eastAsia"/>
        </w:rPr>
        <w:t xml:space="preserve"> “坚持房子是用来住的、不是用来炒的定位”，“让全体人民住有所居”，这是党的十九大提出的保障和改善民生的重要目标，是全体人民实现小康梦想的基本保障。</w:t>
      </w:r>
      <w:r w:rsidRPr="00FF53A9">
        <w:rPr>
          <w:rFonts w:asciiTheme="minorEastAsia" w:hAnsiTheme="minorEastAsia"/>
        </w:rPr>
        <w:t>中国建设银行</w:t>
      </w:r>
      <w:r w:rsidRPr="00FF53A9">
        <w:rPr>
          <w:rFonts w:asciiTheme="minorEastAsia" w:hAnsiTheme="minorEastAsia" w:hint="eastAsia"/>
        </w:rPr>
        <w:t>湖北省分行与湖北省住房和城乡建设厅始终紧跟国家住房制度改革步伐，紧密配合，以百姓安居为己任，不断创新住房金融服务，以实际行动助力国家住房制度改革向前发展。</w:t>
      </w:r>
    </w:p>
    <w:p w:rsidR="00730929" w:rsidRPr="00FF53A9" w:rsidRDefault="00033212" w:rsidP="00FF53A9">
      <w:pPr>
        <w:spacing w:line="520" w:lineRule="exact"/>
        <w:ind w:firstLineChars="200" w:firstLine="420"/>
        <w:rPr>
          <w:rFonts w:asciiTheme="minorEastAsia" w:hAnsiTheme="minorEastAsia"/>
        </w:rPr>
      </w:pPr>
      <w:r w:rsidRPr="00FF53A9">
        <w:rPr>
          <w:rFonts w:asciiTheme="minorEastAsia" w:hAnsiTheme="minorEastAsia" w:hint="eastAsia"/>
        </w:rPr>
        <w:t>11月17</w:t>
      </w:r>
      <w:r w:rsidRPr="00FF53A9">
        <w:rPr>
          <w:rFonts w:asciiTheme="minorEastAsia" w:hAnsiTheme="minorEastAsia"/>
        </w:rPr>
        <w:t>日,中国建设银行</w:t>
      </w:r>
      <w:r w:rsidRPr="00FF53A9">
        <w:rPr>
          <w:rFonts w:asciiTheme="minorEastAsia" w:hAnsiTheme="minorEastAsia" w:hint="eastAsia"/>
        </w:rPr>
        <w:t>湖北省分行与湖北省住房和城乡建设厅在武汉举行“住房租赁战略合作协议签约</w:t>
      </w:r>
      <w:r w:rsidR="00571A30" w:rsidRPr="00FF53A9">
        <w:rPr>
          <w:rFonts w:asciiTheme="minorEastAsia" w:hAnsiTheme="minorEastAsia" w:hint="eastAsia"/>
        </w:rPr>
        <w:t>暨建信住房</w:t>
      </w:r>
      <w:r w:rsidR="00242DC1" w:rsidRPr="00FF53A9">
        <w:rPr>
          <w:rFonts w:asciiTheme="minorEastAsia" w:hAnsiTheme="minorEastAsia" w:hint="eastAsia"/>
        </w:rPr>
        <w:t>服务</w:t>
      </w:r>
      <w:r w:rsidR="00571A30" w:rsidRPr="00FF53A9">
        <w:rPr>
          <w:rFonts w:asciiTheme="minorEastAsia" w:hAnsiTheme="minorEastAsia" w:hint="eastAsia"/>
        </w:rPr>
        <w:t>（湖北）有限</w:t>
      </w:r>
      <w:r w:rsidR="00242DC1" w:rsidRPr="00FF53A9">
        <w:rPr>
          <w:rFonts w:asciiTheme="minorEastAsia" w:hAnsiTheme="minorEastAsia" w:hint="eastAsia"/>
        </w:rPr>
        <w:t>责任</w:t>
      </w:r>
      <w:r w:rsidR="00571A30" w:rsidRPr="00FF53A9">
        <w:rPr>
          <w:rFonts w:asciiTheme="minorEastAsia" w:hAnsiTheme="minorEastAsia" w:hint="eastAsia"/>
        </w:rPr>
        <w:t>公</w:t>
      </w:r>
      <w:r w:rsidRPr="00FF53A9">
        <w:rPr>
          <w:rFonts w:asciiTheme="minorEastAsia" w:hAnsiTheme="minorEastAsia" w:hint="eastAsia"/>
        </w:rPr>
        <w:t>司揭牌仪式”</w:t>
      </w:r>
      <w:r w:rsidR="00A8699B" w:rsidRPr="00FF53A9">
        <w:rPr>
          <w:rFonts w:asciiTheme="minorEastAsia" w:hAnsiTheme="minorEastAsia" w:hint="eastAsia"/>
        </w:rPr>
        <w:t>,与2</w:t>
      </w:r>
      <w:r w:rsidR="00571A30" w:rsidRPr="00FF53A9">
        <w:rPr>
          <w:rFonts w:asciiTheme="minorEastAsia" w:hAnsiTheme="minorEastAsia" w:hint="eastAsia"/>
        </w:rPr>
        <w:t>6</w:t>
      </w:r>
      <w:r w:rsidR="00A8699B" w:rsidRPr="00FF53A9">
        <w:rPr>
          <w:rFonts w:asciiTheme="minorEastAsia" w:hAnsiTheme="minorEastAsia" w:hint="eastAsia"/>
        </w:rPr>
        <w:t>家企业签约,成立专营机构,推出住房租赁金融服务方案</w:t>
      </w:r>
      <w:r w:rsidRPr="00FF53A9">
        <w:rPr>
          <w:rFonts w:asciiTheme="minorEastAsia" w:hAnsiTheme="minorEastAsia" w:hint="eastAsia"/>
        </w:rPr>
        <w:t>。这是建行湖北省分行</w:t>
      </w:r>
      <w:r w:rsidR="00FA04EC" w:rsidRPr="00FF53A9">
        <w:rPr>
          <w:rFonts w:asciiTheme="minorEastAsia" w:hAnsiTheme="minorEastAsia" w:hint="eastAsia"/>
        </w:rPr>
        <w:t>积极响应党中央住房制度改革新政号召，</w:t>
      </w:r>
      <w:r w:rsidRPr="00FF53A9">
        <w:rPr>
          <w:rFonts w:asciiTheme="minorEastAsia" w:hAnsiTheme="minorEastAsia" w:hint="eastAsia"/>
        </w:rPr>
        <w:t>按照总行的统一部署，</w:t>
      </w:r>
      <w:r w:rsidR="00B23714" w:rsidRPr="00FF53A9">
        <w:rPr>
          <w:rFonts w:asciiTheme="minorEastAsia" w:hAnsiTheme="minorEastAsia" w:hint="eastAsia"/>
        </w:rPr>
        <w:t>加快</w:t>
      </w:r>
      <w:r w:rsidR="00730929" w:rsidRPr="00FF53A9">
        <w:rPr>
          <w:rFonts w:asciiTheme="minorEastAsia" w:hAnsiTheme="minorEastAsia" w:hint="eastAsia"/>
        </w:rPr>
        <w:t>培</w:t>
      </w:r>
      <w:bookmarkStart w:id="0" w:name="_GoBack"/>
      <w:bookmarkEnd w:id="0"/>
      <w:r w:rsidR="00730929" w:rsidRPr="00FF53A9">
        <w:rPr>
          <w:rFonts w:asciiTheme="minorEastAsia" w:hAnsiTheme="minorEastAsia" w:hint="eastAsia"/>
        </w:rPr>
        <w:t>育和发展</w:t>
      </w:r>
      <w:r w:rsidRPr="00FF53A9">
        <w:rPr>
          <w:rFonts w:asciiTheme="minorEastAsia" w:hAnsiTheme="minorEastAsia" w:hint="eastAsia"/>
        </w:rPr>
        <w:t>湖北省</w:t>
      </w:r>
      <w:r w:rsidR="00B23714" w:rsidRPr="00FF53A9">
        <w:rPr>
          <w:rFonts w:asciiTheme="minorEastAsia" w:hAnsiTheme="minorEastAsia" w:hint="eastAsia"/>
        </w:rPr>
        <w:t>住房</w:t>
      </w:r>
      <w:r w:rsidR="00730929" w:rsidRPr="00FF53A9">
        <w:rPr>
          <w:rFonts w:asciiTheme="minorEastAsia" w:hAnsiTheme="minorEastAsia" w:hint="eastAsia"/>
        </w:rPr>
        <w:t>租赁市场</w:t>
      </w:r>
      <w:r w:rsidR="000D1D3D" w:rsidRPr="00FF53A9">
        <w:rPr>
          <w:rFonts w:asciiTheme="minorEastAsia" w:hAnsiTheme="minorEastAsia" w:hint="eastAsia"/>
        </w:rPr>
        <w:t>，为人民群众提供更多更好的住房租赁金融服务，助力人民实现安居乐业的幸福之梦</w:t>
      </w:r>
      <w:r w:rsidRPr="00FF53A9">
        <w:rPr>
          <w:rFonts w:asciiTheme="minorEastAsia" w:hAnsiTheme="minorEastAsia" w:hint="eastAsia"/>
        </w:rPr>
        <w:t>的</w:t>
      </w:r>
      <w:r w:rsidR="009D2B6C" w:rsidRPr="00FF53A9">
        <w:rPr>
          <w:rFonts w:asciiTheme="minorEastAsia" w:hAnsiTheme="minorEastAsia" w:hint="eastAsia"/>
        </w:rPr>
        <w:t>又一实际</w:t>
      </w:r>
      <w:r w:rsidRPr="00FF53A9">
        <w:rPr>
          <w:rFonts w:asciiTheme="minorEastAsia" w:hAnsiTheme="minorEastAsia" w:hint="eastAsia"/>
        </w:rPr>
        <w:t>举措</w:t>
      </w:r>
      <w:r w:rsidR="00730929" w:rsidRPr="00FF53A9">
        <w:rPr>
          <w:rFonts w:asciiTheme="minorEastAsia" w:hAnsiTheme="minorEastAsia" w:hint="eastAsia"/>
        </w:rPr>
        <w:t>，</w:t>
      </w:r>
      <w:r w:rsidRPr="00FF53A9">
        <w:rPr>
          <w:rFonts w:asciiTheme="minorEastAsia" w:hAnsiTheme="minorEastAsia" w:hint="eastAsia"/>
        </w:rPr>
        <w:t>开启</w:t>
      </w:r>
      <w:r w:rsidR="00FC71F3" w:rsidRPr="00FF53A9">
        <w:rPr>
          <w:rFonts w:asciiTheme="minorEastAsia" w:hAnsiTheme="minorEastAsia" w:hint="eastAsia"/>
        </w:rPr>
        <w:t>了</w:t>
      </w:r>
      <w:r w:rsidRPr="00FF53A9">
        <w:rPr>
          <w:rFonts w:asciiTheme="minorEastAsia" w:hAnsiTheme="minorEastAsia" w:hint="eastAsia"/>
        </w:rPr>
        <w:t>湖北住房租赁市场</w:t>
      </w:r>
      <w:r w:rsidR="00730929" w:rsidRPr="00FF53A9">
        <w:rPr>
          <w:rFonts w:asciiTheme="minorEastAsia" w:hAnsiTheme="minorEastAsia" w:hint="eastAsia"/>
        </w:rPr>
        <w:t>新</w:t>
      </w:r>
      <w:r w:rsidR="00FC71F3" w:rsidRPr="00FF53A9">
        <w:rPr>
          <w:rFonts w:asciiTheme="minorEastAsia" w:hAnsiTheme="minorEastAsia" w:hint="eastAsia"/>
        </w:rPr>
        <w:t>的</w:t>
      </w:r>
      <w:r w:rsidR="00730929" w:rsidRPr="00FF53A9">
        <w:rPr>
          <w:rFonts w:asciiTheme="minorEastAsia" w:hAnsiTheme="minorEastAsia" w:hint="eastAsia"/>
        </w:rPr>
        <w:t>篇章。</w:t>
      </w:r>
    </w:p>
    <w:p w:rsidR="002655DE" w:rsidRPr="00FF53A9" w:rsidRDefault="00730929" w:rsidP="007A1C87">
      <w:pPr>
        <w:spacing w:line="520" w:lineRule="exact"/>
        <w:ind w:firstLineChars="200" w:firstLine="420"/>
        <w:rPr>
          <w:rFonts w:asciiTheme="minorEastAsia" w:hAnsiTheme="minorEastAsia"/>
        </w:rPr>
      </w:pPr>
      <w:r w:rsidRPr="00FF53A9">
        <w:rPr>
          <w:rFonts w:asciiTheme="minorEastAsia" w:hAnsiTheme="minorEastAsia" w:hint="eastAsia"/>
        </w:rPr>
        <w:t>湖北省副省长曹广晶、</w:t>
      </w:r>
      <w:r w:rsidR="00A8699B" w:rsidRPr="00FF53A9">
        <w:rPr>
          <w:rFonts w:asciiTheme="minorEastAsia" w:hAnsiTheme="minorEastAsia" w:hint="eastAsia"/>
        </w:rPr>
        <w:t>中国</w:t>
      </w:r>
      <w:r w:rsidRPr="00FF53A9">
        <w:rPr>
          <w:rFonts w:asciiTheme="minorEastAsia" w:hAnsiTheme="minorEastAsia" w:hint="eastAsia"/>
        </w:rPr>
        <w:t>建设银行副行长庞秀生，</w:t>
      </w:r>
      <w:r w:rsidR="00151DE7" w:rsidRPr="00FF53A9">
        <w:rPr>
          <w:rFonts w:asciiTheme="minorEastAsia" w:hAnsiTheme="minorEastAsia" w:hint="eastAsia"/>
        </w:rPr>
        <w:t>省政府金融办、</w:t>
      </w:r>
      <w:r w:rsidR="000C0DA2" w:rsidRPr="00FF53A9">
        <w:rPr>
          <w:rFonts w:asciiTheme="minorEastAsia" w:hAnsiTheme="minorEastAsia" w:hint="eastAsia"/>
        </w:rPr>
        <w:t>省住房和城乡建设厅</w:t>
      </w:r>
      <w:r w:rsidR="00151DE7" w:rsidRPr="00FF53A9">
        <w:rPr>
          <w:rFonts w:asciiTheme="minorEastAsia" w:hAnsiTheme="minorEastAsia" w:hint="eastAsia"/>
        </w:rPr>
        <w:t>、</w:t>
      </w:r>
      <w:r w:rsidR="00404800" w:rsidRPr="00FF53A9">
        <w:rPr>
          <w:rFonts w:asciiTheme="minorEastAsia" w:hAnsiTheme="minorEastAsia" w:hint="eastAsia"/>
        </w:rPr>
        <w:t>人民银行</w:t>
      </w:r>
      <w:r w:rsidRPr="00FF53A9">
        <w:rPr>
          <w:rFonts w:asciiTheme="minorEastAsia" w:hAnsiTheme="minorEastAsia" w:hint="eastAsia"/>
        </w:rPr>
        <w:t>武汉分行、湖北银监局</w:t>
      </w:r>
      <w:r w:rsidR="00404800" w:rsidRPr="00FF53A9">
        <w:rPr>
          <w:rFonts w:asciiTheme="minorEastAsia" w:hAnsiTheme="minorEastAsia" w:hint="eastAsia"/>
        </w:rPr>
        <w:t>，</w:t>
      </w:r>
      <w:r w:rsidRPr="00FF53A9">
        <w:rPr>
          <w:rFonts w:asciiTheme="minorEastAsia" w:hAnsiTheme="minorEastAsia" w:hint="eastAsia"/>
        </w:rPr>
        <w:t>武汉市金融工作局、江汉区</w:t>
      </w:r>
      <w:r w:rsidR="00151DE7" w:rsidRPr="00FF53A9">
        <w:rPr>
          <w:rFonts w:asciiTheme="minorEastAsia" w:hAnsiTheme="minorEastAsia" w:hint="eastAsia"/>
        </w:rPr>
        <w:t>委区</w:t>
      </w:r>
      <w:r w:rsidRPr="00FF53A9">
        <w:rPr>
          <w:rFonts w:asciiTheme="minorEastAsia" w:hAnsiTheme="minorEastAsia" w:hint="eastAsia"/>
        </w:rPr>
        <w:t>政府</w:t>
      </w:r>
      <w:r w:rsidR="00404800" w:rsidRPr="00FF53A9">
        <w:rPr>
          <w:rFonts w:asciiTheme="minorEastAsia" w:hAnsiTheme="minorEastAsia" w:hint="eastAsia"/>
        </w:rPr>
        <w:t>等</w:t>
      </w:r>
      <w:r w:rsidRPr="00FF53A9">
        <w:rPr>
          <w:rFonts w:asciiTheme="minorEastAsia" w:hAnsiTheme="minorEastAsia" w:hint="eastAsia"/>
        </w:rPr>
        <w:t>负责人；</w:t>
      </w:r>
      <w:r w:rsidR="00FC71F3" w:rsidRPr="00FF53A9">
        <w:rPr>
          <w:rFonts w:asciiTheme="minorEastAsia" w:hAnsiTheme="minorEastAsia" w:hint="eastAsia"/>
        </w:rPr>
        <w:t>建设银行总行有关部门</w:t>
      </w:r>
      <w:r w:rsidRPr="00FF53A9">
        <w:rPr>
          <w:rFonts w:asciiTheme="minorEastAsia" w:hAnsiTheme="minorEastAsia" w:hint="eastAsia"/>
        </w:rPr>
        <w:t>及建信金融租赁</w:t>
      </w:r>
      <w:r w:rsidR="00404800" w:rsidRPr="00FF53A9">
        <w:rPr>
          <w:rFonts w:asciiTheme="minorEastAsia" w:hAnsiTheme="minorEastAsia" w:hint="eastAsia"/>
        </w:rPr>
        <w:t>有限</w:t>
      </w:r>
      <w:r w:rsidRPr="00FF53A9">
        <w:rPr>
          <w:rFonts w:asciiTheme="minorEastAsia" w:hAnsiTheme="minorEastAsia" w:hint="eastAsia"/>
        </w:rPr>
        <w:t>公司、建</w:t>
      </w:r>
      <w:proofErr w:type="gramStart"/>
      <w:r w:rsidRPr="00FF53A9">
        <w:rPr>
          <w:rFonts w:asciiTheme="minorEastAsia" w:hAnsiTheme="minorEastAsia" w:hint="eastAsia"/>
        </w:rPr>
        <w:t>信</w:t>
      </w:r>
      <w:proofErr w:type="gramEnd"/>
      <w:r w:rsidRPr="00FF53A9">
        <w:rPr>
          <w:rFonts w:asciiTheme="minorEastAsia" w:hAnsiTheme="minorEastAsia" w:hint="eastAsia"/>
        </w:rPr>
        <w:t>信托</w:t>
      </w:r>
      <w:r w:rsidR="00404800" w:rsidRPr="00FF53A9">
        <w:rPr>
          <w:rFonts w:asciiTheme="minorEastAsia" w:hAnsiTheme="minorEastAsia" w:hint="eastAsia"/>
        </w:rPr>
        <w:t>有限责任</w:t>
      </w:r>
      <w:r w:rsidRPr="00FF53A9">
        <w:rPr>
          <w:rFonts w:asciiTheme="minorEastAsia" w:hAnsiTheme="minorEastAsia" w:hint="eastAsia"/>
        </w:rPr>
        <w:t>公司等负责人参加活动。</w:t>
      </w:r>
    </w:p>
    <w:p w:rsidR="00730929" w:rsidRPr="007A1C87" w:rsidRDefault="002655DE" w:rsidP="007A1C87">
      <w:pPr>
        <w:spacing w:line="520" w:lineRule="exact"/>
        <w:ind w:firstLineChars="200" w:firstLine="422"/>
        <w:rPr>
          <w:rFonts w:asciiTheme="minorEastAsia" w:hAnsiTheme="minorEastAsia"/>
          <w:b/>
        </w:rPr>
      </w:pPr>
      <w:r w:rsidRPr="007A1C87">
        <w:rPr>
          <w:rFonts w:asciiTheme="minorEastAsia" w:hAnsiTheme="minorEastAsia" w:hint="eastAsia"/>
          <w:b/>
        </w:rPr>
        <w:t>发挥“新一代”技术优势，</w:t>
      </w:r>
      <w:r w:rsidR="00D228DD" w:rsidRPr="007A1C87">
        <w:rPr>
          <w:rFonts w:asciiTheme="minorEastAsia" w:hAnsiTheme="minorEastAsia" w:hint="eastAsia"/>
          <w:b/>
        </w:rPr>
        <w:t>搭建住房租赁综合服务平台</w:t>
      </w:r>
    </w:p>
    <w:p w:rsidR="00FD3631" w:rsidRPr="00FF53A9" w:rsidRDefault="00763C0A" w:rsidP="00FF53A9">
      <w:pPr>
        <w:spacing w:line="520" w:lineRule="exact"/>
        <w:ind w:firstLineChars="200" w:firstLine="420"/>
        <w:rPr>
          <w:rFonts w:asciiTheme="minorEastAsia" w:hAnsiTheme="minorEastAsia"/>
        </w:rPr>
      </w:pPr>
      <w:r w:rsidRPr="00FF53A9">
        <w:rPr>
          <w:rFonts w:asciiTheme="minorEastAsia" w:hAnsiTheme="minorEastAsia" w:hint="eastAsia"/>
        </w:rPr>
        <w:t>根据</w:t>
      </w:r>
      <w:r w:rsidR="00CD0F5E" w:rsidRPr="00FF53A9">
        <w:rPr>
          <w:rFonts w:asciiTheme="minorEastAsia" w:hAnsiTheme="minorEastAsia" w:hint="eastAsia"/>
        </w:rPr>
        <w:t xml:space="preserve">建行湖北省分行与湖北省住房和城乡建设厅战略合作协议, </w:t>
      </w:r>
      <w:r w:rsidRPr="00FF53A9">
        <w:rPr>
          <w:rFonts w:asciiTheme="minorEastAsia" w:hAnsiTheme="minorEastAsia" w:hint="eastAsia"/>
        </w:rPr>
        <w:t>为培育和发展湖北住房租赁市场，</w:t>
      </w:r>
      <w:r w:rsidR="00571A30" w:rsidRPr="00FF53A9">
        <w:rPr>
          <w:rFonts w:asciiTheme="minorEastAsia" w:hAnsiTheme="minorEastAsia" w:hint="eastAsia"/>
        </w:rPr>
        <w:t>双方将利用</w:t>
      </w:r>
      <w:r w:rsidR="00FC71F3" w:rsidRPr="00FF53A9">
        <w:rPr>
          <w:rFonts w:asciiTheme="minorEastAsia" w:hAnsiTheme="minorEastAsia" w:hint="eastAsia"/>
        </w:rPr>
        <w:t>建行</w:t>
      </w:r>
      <w:r w:rsidR="00571A30" w:rsidRPr="00FF53A9">
        <w:rPr>
          <w:rFonts w:asciiTheme="minorEastAsia" w:hAnsiTheme="minorEastAsia" w:hint="eastAsia"/>
        </w:rPr>
        <w:t>技术</w:t>
      </w:r>
      <w:r w:rsidR="00151DE7" w:rsidRPr="00FF53A9">
        <w:rPr>
          <w:rFonts w:asciiTheme="minorEastAsia" w:hAnsiTheme="minorEastAsia" w:hint="eastAsia"/>
        </w:rPr>
        <w:t>平台优势</w:t>
      </w:r>
      <w:r w:rsidR="00571A30" w:rsidRPr="00FF53A9">
        <w:rPr>
          <w:rFonts w:asciiTheme="minorEastAsia" w:hAnsiTheme="minorEastAsia" w:hint="eastAsia"/>
        </w:rPr>
        <w:t>，为全省租赁监管提供全方位服务，</w:t>
      </w:r>
      <w:r w:rsidRPr="00FF53A9">
        <w:rPr>
          <w:rFonts w:asciiTheme="minorEastAsia" w:hAnsiTheme="minorEastAsia" w:hint="eastAsia"/>
        </w:rPr>
        <w:t>为住房租赁企业提供金融支持，为承租人提供</w:t>
      </w:r>
      <w:r w:rsidR="00207530" w:rsidRPr="00FF53A9">
        <w:rPr>
          <w:rFonts w:asciiTheme="minorEastAsia" w:hAnsiTheme="minorEastAsia" w:hint="eastAsia"/>
        </w:rPr>
        <w:t>优质的</w:t>
      </w:r>
      <w:r w:rsidRPr="00FF53A9">
        <w:rPr>
          <w:rFonts w:asciiTheme="minorEastAsia" w:hAnsiTheme="minorEastAsia" w:hint="eastAsia"/>
        </w:rPr>
        <w:t>金融服务</w:t>
      </w:r>
      <w:r w:rsidR="00A64CE0" w:rsidRPr="00FF53A9">
        <w:rPr>
          <w:rFonts w:asciiTheme="minorEastAsia" w:hAnsiTheme="minorEastAsia" w:hint="eastAsia"/>
        </w:rPr>
        <w:t>。同时，</w:t>
      </w:r>
      <w:r w:rsidR="00CD0F5E" w:rsidRPr="00FF53A9">
        <w:rPr>
          <w:rFonts w:asciiTheme="minorEastAsia" w:hAnsiTheme="minorEastAsia" w:hint="eastAsia"/>
        </w:rPr>
        <w:t>建设银行</w:t>
      </w:r>
      <w:r w:rsidR="00A64CE0" w:rsidRPr="00FF53A9">
        <w:rPr>
          <w:rFonts w:asciiTheme="minorEastAsia" w:hAnsiTheme="minorEastAsia" w:hint="eastAsia"/>
        </w:rPr>
        <w:t>依托“新一代”核心系统技术优势</w:t>
      </w:r>
      <w:r w:rsidR="00CD0F5E" w:rsidRPr="00FF53A9">
        <w:rPr>
          <w:rFonts w:asciiTheme="minorEastAsia" w:hAnsiTheme="minorEastAsia" w:hint="eastAsia"/>
        </w:rPr>
        <w:t>，综合运用“互联网+房管+金融”的模式，打造集租赁交易监管、支付结算、金融服务等功能于一体的住房租赁综合服务平台。</w:t>
      </w:r>
    </w:p>
    <w:p w:rsidR="001C6BEF" w:rsidRPr="00FF53A9" w:rsidRDefault="00B20535" w:rsidP="00FF53A9">
      <w:pPr>
        <w:spacing w:line="520" w:lineRule="exact"/>
        <w:ind w:firstLineChars="200" w:firstLine="420"/>
        <w:rPr>
          <w:rFonts w:asciiTheme="minorEastAsia" w:hAnsiTheme="minorEastAsia"/>
        </w:rPr>
      </w:pPr>
      <w:r w:rsidRPr="00FF53A9">
        <w:rPr>
          <w:rFonts w:asciiTheme="minorEastAsia" w:hAnsiTheme="minorEastAsia" w:hint="eastAsia"/>
        </w:rPr>
        <w:t>仪式</w:t>
      </w:r>
      <w:r w:rsidR="00571A30" w:rsidRPr="00FF53A9">
        <w:rPr>
          <w:rFonts w:asciiTheme="minorEastAsia" w:hAnsiTheme="minorEastAsia" w:hint="eastAsia"/>
        </w:rPr>
        <w:t>现场</w:t>
      </w:r>
      <w:r w:rsidR="001C6BEF" w:rsidRPr="00FF53A9">
        <w:rPr>
          <w:rFonts w:asciiTheme="minorEastAsia" w:hAnsiTheme="minorEastAsia" w:hint="eastAsia"/>
        </w:rPr>
        <w:t>，建行湖北省分行还与武汉市保障性住房投资建设有限公司、武汉市万科房地产有限公司、保利（武汉）房地产开发有限公司等2</w:t>
      </w:r>
      <w:r w:rsidR="00571A30" w:rsidRPr="00FF53A9">
        <w:rPr>
          <w:rFonts w:asciiTheme="minorEastAsia" w:hAnsiTheme="minorEastAsia" w:hint="eastAsia"/>
        </w:rPr>
        <w:t>6</w:t>
      </w:r>
      <w:r w:rsidR="001C6BEF" w:rsidRPr="00FF53A9">
        <w:rPr>
          <w:rFonts w:asciiTheme="minorEastAsia" w:hAnsiTheme="minorEastAsia" w:hint="eastAsia"/>
        </w:rPr>
        <w:t>家企业签署</w:t>
      </w:r>
      <w:r w:rsidRPr="00FF53A9">
        <w:rPr>
          <w:rFonts w:asciiTheme="minorEastAsia" w:hAnsiTheme="minorEastAsia" w:hint="eastAsia"/>
        </w:rPr>
        <w:t>了</w:t>
      </w:r>
      <w:r w:rsidR="001C6BEF" w:rsidRPr="00FF53A9">
        <w:rPr>
          <w:rFonts w:asciiTheme="minorEastAsia" w:hAnsiTheme="minorEastAsia" w:hint="eastAsia"/>
        </w:rPr>
        <w:t>合作协议,</w:t>
      </w:r>
      <w:r w:rsidRPr="00FF53A9">
        <w:rPr>
          <w:rFonts w:asciiTheme="minorEastAsia" w:hAnsiTheme="minorEastAsia" w:hint="eastAsia"/>
        </w:rPr>
        <w:t xml:space="preserve"> 根据住房租赁行业特点及融资需求，严格遵照金融监管部门有关要求，</w:t>
      </w:r>
      <w:r w:rsidR="001C6BEF" w:rsidRPr="00FF53A9">
        <w:rPr>
          <w:rFonts w:asciiTheme="minorEastAsia" w:hAnsiTheme="minorEastAsia" w:hint="eastAsia"/>
        </w:rPr>
        <w:t>为企业住房租赁</w:t>
      </w:r>
      <w:r w:rsidRPr="00FF53A9">
        <w:rPr>
          <w:rFonts w:asciiTheme="minorEastAsia" w:hAnsiTheme="minorEastAsia" w:hint="eastAsia"/>
        </w:rPr>
        <w:t>项目开发及</w:t>
      </w:r>
      <w:r w:rsidR="001C6BEF" w:rsidRPr="00FF53A9">
        <w:rPr>
          <w:rFonts w:asciiTheme="minorEastAsia" w:hAnsiTheme="minorEastAsia" w:hint="eastAsia"/>
        </w:rPr>
        <w:t>经营提供各类</w:t>
      </w:r>
      <w:r w:rsidR="00A8699B" w:rsidRPr="00FF53A9">
        <w:rPr>
          <w:rFonts w:asciiTheme="minorEastAsia" w:hAnsiTheme="minorEastAsia" w:hint="eastAsia"/>
        </w:rPr>
        <w:t>金融</w:t>
      </w:r>
      <w:r w:rsidR="001C6BEF" w:rsidRPr="00FF53A9">
        <w:rPr>
          <w:rFonts w:asciiTheme="minorEastAsia" w:hAnsiTheme="minorEastAsia" w:hint="eastAsia"/>
        </w:rPr>
        <w:t>服务，支持企业</w:t>
      </w:r>
      <w:r w:rsidRPr="00FF53A9">
        <w:rPr>
          <w:rFonts w:asciiTheme="minorEastAsia" w:hAnsiTheme="minorEastAsia" w:hint="eastAsia"/>
        </w:rPr>
        <w:t>住房租赁业务</w:t>
      </w:r>
      <w:r w:rsidR="00D04B8B" w:rsidRPr="00FF53A9">
        <w:rPr>
          <w:rFonts w:asciiTheme="minorEastAsia" w:hAnsiTheme="minorEastAsia" w:hint="eastAsia"/>
        </w:rPr>
        <w:t>发展</w:t>
      </w:r>
      <w:r w:rsidR="001C6BEF" w:rsidRPr="00FF53A9">
        <w:rPr>
          <w:rFonts w:asciiTheme="minorEastAsia" w:hAnsiTheme="minorEastAsia" w:hint="eastAsia"/>
        </w:rPr>
        <w:t>。</w:t>
      </w:r>
    </w:p>
    <w:p w:rsidR="002655DE" w:rsidRPr="00FF53A9" w:rsidRDefault="002655DE" w:rsidP="00FF53A9">
      <w:pPr>
        <w:spacing w:line="520" w:lineRule="exact"/>
        <w:ind w:firstLineChars="200" w:firstLine="420"/>
        <w:rPr>
          <w:rFonts w:asciiTheme="minorEastAsia" w:hAnsiTheme="minorEastAsia"/>
        </w:rPr>
      </w:pPr>
    </w:p>
    <w:p w:rsidR="001C6BEF" w:rsidRPr="007A1C87" w:rsidRDefault="00D228DD" w:rsidP="007A1C87">
      <w:pPr>
        <w:spacing w:line="520" w:lineRule="exact"/>
        <w:ind w:firstLineChars="200" w:firstLine="422"/>
        <w:rPr>
          <w:rFonts w:asciiTheme="minorEastAsia" w:hAnsiTheme="minorEastAsia"/>
          <w:b/>
        </w:rPr>
      </w:pPr>
      <w:r w:rsidRPr="007A1C87">
        <w:rPr>
          <w:rFonts w:asciiTheme="minorEastAsia" w:hAnsiTheme="minorEastAsia" w:hint="eastAsia"/>
          <w:b/>
        </w:rPr>
        <w:lastRenderedPageBreak/>
        <w:t>成立</w:t>
      </w:r>
      <w:r w:rsidR="001F5A3A" w:rsidRPr="007A1C87">
        <w:rPr>
          <w:rFonts w:asciiTheme="minorEastAsia" w:hAnsiTheme="minorEastAsia" w:hint="eastAsia"/>
          <w:b/>
        </w:rPr>
        <w:t>专营</w:t>
      </w:r>
      <w:r w:rsidRPr="007A1C87">
        <w:rPr>
          <w:rFonts w:asciiTheme="minorEastAsia" w:hAnsiTheme="minorEastAsia" w:hint="eastAsia"/>
          <w:b/>
        </w:rPr>
        <w:t>机构</w:t>
      </w:r>
      <w:r w:rsidR="001C6BEF" w:rsidRPr="007A1C87">
        <w:rPr>
          <w:rFonts w:asciiTheme="minorEastAsia" w:hAnsiTheme="minorEastAsia" w:hint="eastAsia"/>
          <w:b/>
        </w:rPr>
        <w:t>，</w:t>
      </w:r>
      <w:r w:rsidR="001F5A3A" w:rsidRPr="007A1C87">
        <w:rPr>
          <w:rFonts w:asciiTheme="minorEastAsia" w:hAnsiTheme="minorEastAsia" w:hint="eastAsia"/>
          <w:b/>
        </w:rPr>
        <w:t>助力</w:t>
      </w:r>
      <w:r w:rsidR="00CD0F5E" w:rsidRPr="007A1C87">
        <w:rPr>
          <w:rFonts w:asciiTheme="minorEastAsia" w:hAnsiTheme="minorEastAsia" w:hint="eastAsia"/>
          <w:b/>
        </w:rPr>
        <w:t>住</w:t>
      </w:r>
      <w:r w:rsidRPr="007A1C87">
        <w:rPr>
          <w:rFonts w:asciiTheme="minorEastAsia" w:hAnsiTheme="minorEastAsia" w:hint="eastAsia"/>
          <w:b/>
        </w:rPr>
        <w:t>房租赁市</w:t>
      </w:r>
      <w:r w:rsidR="001C6BEF" w:rsidRPr="007A1C87">
        <w:rPr>
          <w:rFonts w:asciiTheme="minorEastAsia" w:hAnsiTheme="minorEastAsia" w:hint="eastAsia"/>
          <w:b/>
        </w:rPr>
        <w:t>场</w:t>
      </w:r>
      <w:r w:rsidR="00B20535" w:rsidRPr="007A1C87">
        <w:rPr>
          <w:rFonts w:asciiTheme="minorEastAsia" w:hAnsiTheme="minorEastAsia" w:hint="eastAsia"/>
          <w:b/>
        </w:rPr>
        <w:t>健康</w:t>
      </w:r>
      <w:r w:rsidR="001F5A3A" w:rsidRPr="007A1C87">
        <w:rPr>
          <w:rFonts w:asciiTheme="minorEastAsia" w:hAnsiTheme="minorEastAsia" w:hint="eastAsia"/>
          <w:b/>
        </w:rPr>
        <w:t>发展</w:t>
      </w:r>
    </w:p>
    <w:p w:rsidR="0099208D" w:rsidRPr="00FF53A9" w:rsidRDefault="00CD0F5E" w:rsidP="00FF53A9">
      <w:pPr>
        <w:spacing w:line="520" w:lineRule="exact"/>
        <w:ind w:firstLineChars="200" w:firstLine="420"/>
        <w:rPr>
          <w:rFonts w:asciiTheme="minorEastAsia" w:hAnsiTheme="minorEastAsia"/>
        </w:rPr>
      </w:pPr>
      <w:bookmarkStart w:id="1" w:name="OLE_LINK3"/>
      <w:bookmarkStart w:id="2" w:name="OLE_LINK4"/>
      <w:r w:rsidRPr="00FF53A9">
        <w:rPr>
          <w:rFonts w:asciiTheme="minorEastAsia" w:hAnsiTheme="minorEastAsia" w:hint="eastAsia"/>
        </w:rPr>
        <w:t>活动现场，</w:t>
      </w:r>
      <w:r w:rsidR="001C6BEF" w:rsidRPr="00FF53A9">
        <w:rPr>
          <w:rFonts w:asciiTheme="minorEastAsia" w:hAnsiTheme="minorEastAsia" w:hint="eastAsia"/>
        </w:rPr>
        <w:t>建行</w:t>
      </w:r>
      <w:bookmarkEnd w:id="1"/>
      <w:bookmarkEnd w:id="2"/>
      <w:r w:rsidR="001C6BEF" w:rsidRPr="00FF53A9">
        <w:rPr>
          <w:rFonts w:asciiTheme="minorEastAsia" w:hAnsiTheme="minorEastAsia" w:hint="eastAsia"/>
        </w:rPr>
        <w:t>湖北省分行</w:t>
      </w:r>
      <w:r w:rsidR="003711D0" w:rsidRPr="00FF53A9">
        <w:rPr>
          <w:rFonts w:asciiTheme="minorEastAsia" w:hAnsiTheme="minorEastAsia" w:hint="eastAsia"/>
        </w:rPr>
        <w:t>还</w:t>
      </w:r>
      <w:r w:rsidR="00763C0A" w:rsidRPr="00FF53A9">
        <w:rPr>
          <w:rFonts w:asciiTheme="minorEastAsia" w:hAnsiTheme="minorEastAsia" w:hint="eastAsia"/>
        </w:rPr>
        <w:t>为</w:t>
      </w:r>
      <w:r w:rsidR="001C6BEF" w:rsidRPr="00FF53A9">
        <w:rPr>
          <w:rFonts w:asciiTheme="minorEastAsia" w:hAnsiTheme="minorEastAsia" w:hint="eastAsia"/>
        </w:rPr>
        <w:t>新成立的建</w:t>
      </w:r>
      <w:proofErr w:type="gramStart"/>
      <w:r w:rsidR="001C6BEF" w:rsidRPr="00FF53A9">
        <w:rPr>
          <w:rFonts w:asciiTheme="minorEastAsia" w:hAnsiTheme="minorEastAsia" w:hint="eastAsia"/>
        </w:rPr>
        <w:t>信住房</w:t>
      </w:r>
      <w:proofErr w:type="gramEnd"/>
      <w:r w:rsidR="001C6BEF" w:rsidRPr="00FF53A9">
        <w:rPr>
          <w:rFonts w:asciiTheme="minorEastAsia" w:hAnsiTheme="minorEastAsia" w:hint="eastAsia"/>
        </w:rPr>
        <w:t>服务（湖北）有限责任公司举行了揭牌仪式。该公司将通过市场化运营和专业化管理，</w:t>
      </w:r>
      <w:r w:rsidR="003711D0" w:rsidRPr="00FF53A9">
        <w:rPr>
          <w:rFonts w:asciiTheme="minorEastAsia" w:hAnsiTheme="minorEastAsia" w:hint="eastAsia"/>
        </w:rPr>
        <w:t>从住房供给侧发力，</w:t>
      </w:r>
      <w:r w:rsidR="00A8699B" w:rsidRPr="00FF53A9">
        <w:rPr>
          <w:rFonts w:asciiTheme="minorEastAsia" w:hAnsiTheme="minorEastAsia" w:hint="eastAsia"/>
        </w:rPr>
        <w:t>多渠道</w:t>
      </w:r>
      <w:r w:rsidR="001C6BEF" w:rsidRPr="00FF53A9">
        <w:rPr>
          <w:rFonts w:asciiTheme="minorEastAsia" w:hAnsiTheme="minorEastAsia" w:hint="eastAsia"/>
        </w:rPr>
        <w:t>获取稳定、高品质的房源</w:t>
      </w:r>
      <w:r w:rsidR="0099208D" w:rsidRPr="00FF53A9">
        <w:rPr>
          <w:rFonts w:asciiTheme="minorEastAsia" w:hAnsiTheme="minorEastAsia" w:hint="eastAsia"/>
        </w:rPr>
        <w:t>。公司还将运营武汉市住房租赁交易服务平台，联合多家住房租赁企业，规范住房租赁市场，落实住房租赁监管要求，实现真企、真人、真房、真交易、真数据、真信用</w:t>
      </w:r>
      <w:r w:rsidR="006644E0" w:rsidRPr="00FF53A9">
        <w:rPr>
          <w:rFonts w:asciiTheme="minorEastAsia" w:hAnsiTheme="minorEastAsia" w:hint="eastAsia"/>
        </w:rPr>
        <w:t>。未来，</w:t>
      </w:r>
      <w:r w:rsidR="001C6BEF" w:rsidRPr="00FF53A9">
        <w:rPr>
          <w:rFonts w:asciiTheme="minorEastAsia" w:hAnsiTheme="minorEastAsia" w:hint="eastAsia"/>
        </w:rPr>
        <w:t>建设银行</w:t>
      </w:r>
      <w:r w:rsidR="000E2FE1" w:rsidRPr="00FF53A9">
        <w:rPr>
          <w:rFonts w:asciiTheme="minorEastAsia" w:hAnsiTheme="minorEastAsia" w:hint="eastAsia"/>
        </w:rPr>
        <w:t>将致力打造“要租房 到建行”的住房租赁服务品牌，</w:t>
      </w:r>
      <w:r w:rsidR="00E003B0" w:rsidRPr="00FF53A9">
        <w:rPr>
          <w:rFonts w:asciiTheme="minorEastAsia" w:hAnsiTheme="minorEastAsia" w:hint="eastAsia"/>
        </w:rPr>
        <w:t>推出的</w:t>
      </w:r>
      <w:r w:rsidR="001C6BEF" w:rsidRPr="00FF53A9">
        <w:rPr>
          <w:rFonts w:asciiTheme="minorEastAsia" w:hAnsiTheme="minorEastAsia" w:hint="eastAsia"/>
        </w:rPr>
        <w:t>长租</w:t>
      </w:r>
      <w:r w:rsidR="006644E0" w:rsidRPr="00FF53A9">
        <w:rPr>
          <w:rFonts w:asciiTheme="minorEastAsia" w:hAnsiTheme="minorEastAsia" w:hint="eastAsia"/>
        </w:rPr>
        <w:t>品牌</w:t>
      </w:r>
      <w:r w:rsidR="001C6BEF" w:rsidRPr="00FF53A9">
        <w:rPr>
          <w:rFonts w:asciiTheme="minorEastAsia" w:hAnsiTheme="minorEastAsia" w:hint="eastAsia"/>
        </w:rPr>
        <w:t>公寓“</w:t>
      </w:r>
      <w:r w:rsidR="001C6BEF" w:rsidRPr="00FF53A9">
        <w:rPr>
          <w:rFonts w:asciiTheme="minorEastAsia" w:hAnsiTheme="minorEastAsia"/>
        </w:rPr>
        <w:t>CCB</w:t>
      </w:r>
      <w:r w:rsidR="001C6BEF" w:rsidRPr="00FF53A9">
        <w:rPr>
          <w:rFonts w:asciiTheme="minorEastAsia" w:hAnsiTheme="minorEastAsia" w:hint="eastAsia"/>
        </w:rPr>
        <w:t>建融家园”</w:t>
      </w:r>
      <w:r w:rsidR="000E2FE1" w:rsidRPr="00FF53A9">
        <w:rPr>
          <w:rFonts w:asciiTheme="minorEastAsia" w:hAnsiTheme="minorEastAsia" w:hint="eastAsia"/>
        </w:rPr>
        <w:t>将</w:t>
      </w:r>
      <w:r w:rsidR="00E003B0" w:rsidRPr="00FF53A9">
        <w:rPr>
          <w:rFonts w:asciiTheme="minorEastAsia" w:hAnsiTheme="minorEastAsia" w:hint="eastAsia"/>
        </w:rPr>
        <w:t>帮助</w:t>
      </w:r>
      <w:r w:rsidR="001C6BEF" w:rsidRPr="00FF53A9">
        <w:rPr>
          <w:rFonts w:asciiTheme="minorEastAsia" w:hAnsiTheme="minorEastAsia" w:hint="eastAsia"/>
        </w:rPr>
        <w:t>荆楚居民</w:t>
      </w:r>
      <w:r w:rsidR="00E003B0" w:rsidRPr="00FF53A9">
        <w:rPr>
          <w:rFonts w:asciiTheme="minorEastAsia" w:hAnsiTheme="minorEastAsia" w:hint="eastAsia"/>
        </w:rPr>
        <w:t>实现</w:t>
      </w:r>
      <w:r w:rsidR="000F579A" w:rsidRPr="00FF53A9">
        <w:rPr>
          <w:rFonts w:asciiTheme="minorEastAsia" w:hAnsiTheme="minorEastAsia" w:hint="eastAsia"/>
        </w:rPr>
        <w:t>安居梦想</w:t>
      </w:r>
      <w:r w:rsidR="002D0671" w:rsidRPr="00FF53A9">
        <w:rPr>
          <w:rFonts w:asciiTheme="minorEastAsia" w:hAnsiTheme="minorEastAsia" w:hint="eastAsia"/>
        </w:rPr>
        <w:t>。</w:t>
      </w:r>
    </w:p>
    <w:p w:rsidR="003711D0" w:rsidRPr="00FF53A9" w:rsidRDefault="001C6BEF" w:rsidP="00FF53A9">
      <w:pPr>
        <w:spacing w:line="520" w:lineRule="exact"/>
        <w:ind w:firstLineChars="200" w:firstLine="420"/>
        <w:rPr>
          <w:rFonts w:asciiTheme="minorEastAsia" w:hAnsiTheme="minorEastAsia"/>
        </w:rPr>
      </w:pPr>
      <w:r w:rsidRPr="00FF53A9">
        <w:rPr>
          <w:rFonts w:asciiTheme="minorEastAsia" w:hAnsiTheme="minorEastAsia" w:hint="eastAsia"/>
        </w:rPr>
        <w:t>据了解，</w:t>
      </w:r>
      <w:r w:rsidR="00A8699B" w:rsidRPr="00FF53A9">
        <w:rPr>
          <w:rFonts w:asciiTheme="minorEastAsia" w:hAnsiTheme="minorEastAsia" w:hint="eastAsia"/>
        </w:rPr>
        <w:t>此次建行</w:t>
      </w:r>
      <w:r w:rsidRPr="00FF53A9">
        <w:rPr>
          <w:rFonts w:asciiTheme="minorEastAsia" w:hAnsiTheme="minorEastAsia" w:hint="eastAsia"/>
        </w:rPr>
        <w:t>将携手</w:t>
      </w:r>
      <w:r w:rsidR="000F579A" w:rsidRPr="00FF53A9">
        <w:rPr>
          <w:rFonts w:asciiTheme="minorEastAsia" w:hAnsiTheme="minorEastAsia" w:hint="eastAsia"/>
        </w:rPr>
        <w:t>企业</w:t>
      </w:r>
      <w:r w:rsidRPr="00FF53A9">
        <w:rPr>
          <w:rFonts w:asciiTheme="minorEastAsia" w:hAnsiTheme="minorEastAsia" w:hint="eastAsia"/>
        </w:rPr>
        <w:t>在武昌、汉口、</w:t>
      </w:r>
      <w:proofErr w:type="gramStart"/>
      <w:r w:rsidRPr="00FF53A9">
        <w:rPr>
          <w:rFonts w:asciiTheme="minorEastAsia" w:hAnsiTheme="minorEastAsia" w:hint="eastAsia"/>
        </w:rPr>
        <w:t>光谷选定</w:t>
      </w:r>
      <w:proofErr w:type="gramEnd"/>
      <w:r w:rsidRPr="00FF53A9">
        <w:rPr>
          <w:rFonts w:asciiTheme="minorEastAsia" w:hAnsiTheme="minorEastAsia" w:hint="eastAsia"/>
        </w:rPr>
        <w:t>五大项目，</w:t>
      </w:r>
      <w:r w:rsidR="00571A30" w:rsidRPr="00FF53A9">
        <w:rPr>
          <w:rFonts w:asciiTheme="minorEastAsia" w:hAnsiTheme="minorEastAsia" w:hint="eastAsia"/>
        </w:rPr>
        <w:t>将陆续</w:t>
      </w:r>
      <w:r w:rsidRPr="00FF53A9">
        <w:rPr>
          <w:rFonts w:asciiTheme="minorEastAsia" w:hAnsiTheme="minorEastAsia" w:hint="eastAsia"/>
        </w:rPr>
        <w:t>推出1650余套</w:t>
      </w:r>
      <w:r w:rsidR="000E2FE1" w:rsidRPr="00FF53A9">
        <w:rPr>
          <w:rFonts w:asciiTheme="minorEastAsia" w:hAnsiTheme="minorEastAsia" w:hint="eastAsia"/>
        </w:rPr>
        <w:t>“</w:t>
      </w:r>
      <w:r w:rsidR="000E2FE1" w:rsidRPr="00FF53A9">
        <w:rPr>
          <w:rFonts w:asciiTheme="minorEastAsia" w:hAnsiTheme="minorEastAsia"/>
        </w:rPr>
        <w:t>CCB</w:t>
      </w:r>
      <w:r w:rsidR="000E2FE1" w:rsidRPr="00FF53A9">
        <w:rPr>
          <w:rFonts w:asciiTheme="minorEastAsia" w:hAnsiTheme="minorEastAsia" w:hint="eastAsia"/>
        </w:rPr>
        <w:t>建融家园”</w:t>
      </w:r>
      <w:r w:rsidR="009D2B6C" w:rsidRPr="00FF53A9">
        <w:rPr>
          <w:rFonts w:asciiTheme="minorEastAsia" w:hAnsiTheme="minorEastAsia" w:hint="eastAsia"/>
        </w:rPr>
        <w:t>长租</w:t>
      </w:r>
      <w:r w:rsidRPr="00FF53A9">
        <w:rPr>
          <w:rFonts w:asciiTheme="minorEastAsia" w:hAnsiTheme="minorEastAsia" w:hint="eastAsia"/>
        </w:rPr>
        <w:t>优质房源，</w:t>
      </w:r>
      <w:r w:rsidR="003711D0" w:rsidRPr="00FF53A9">
        <w:rPr>
          <w:rFonts w:asciiTheme="minorEastAsia" w:hAnsiTheme="minorEastAsia" w:hint="eastAsia"/>
        </w:rPr>
        <w:t>满足</w:t>
      </w:r>
      <w:r w:rsidRPr="00FF53A9">
        <w:rPr>
          <w:rFonts w:asciiTheme="minorEastAsia" w:hAnsiTheme="minorEastAsia" w:hint="eastAsia"/>
        </w:rPr>
        <w:t>大学生、外来务工者、</w:t>
      </w:r>
      <w:r w:rsidR="003711D0" w:rsidRPr="00FF53A9">
        <w:rPr>
          <w:rFonts w:asciiTheme="minorEastAsia" w:hAnsiTheme="minorEastAsia" w:hint="eastAsia"/>
        </w:rPr>
        <w:t>科技人才、城市</w:t>
      </w:r>
      <w:r w:rsidRPr="00FF53A9">
        <w:rPr>
          <w:rFonts w:asciiTheme="minorEastAsia" w:hAnsiTheme="minorEastAsia" w:hint="eastAsia"/>
        </w:rPr>
        <w:t>白领等</w:t>
      </w:r>
      <w:r w:rsidR="003711D0" w:rsidRPr="00FF53A9">
        <w:rPr>
          <w:rFonts w:asciiTheme="minorEastAsia" w:hAnsiTheme="minorEastAsia" w:hint="eastAsia"/>
        </w:rPr>
        <w:t>不同</w:t>
      </w:r>
      <w:r w:rsidRPr="00FF53A9">
        <w:rPr>
          <w:rFonts w:asciiTheme="minorEastAsia" w:hAnsiTheme="minorEastAsia" w:hint="eastAsia"/>
        </w:rPr>
        <w:t>住房租赁群体</w:t>
      </w:r>
      <w:r w:rsidR="003711D0" w:rsidRPr="00FF53A9">
        <w:rPr>
          <w:rFonts w:asciiTheme="minorEastAsia" w:hAnsiTheme="minorEastAsia" w:hint="eastAsia"/>
        </w:rPr>
        <w:t>需求</w:t>
      </w:r>
      <w:r w:rsidRPr="00FF53A9">
        <w:rPr>
          <w:rFonts w:asciiTheme="minorEastAsia" w:hAnsiTheme="minorEastAsia" w:hint="eastAsia"/>
        </w:rPr>
        <w:t>，充分</w:t>
      </w:r>
      <w:r w:rsidR="006644E0" w:rsidRPr="00FF53A9">
        <w:rPr>
          <w:rFonts w:asciiTheme="minorEastAsia" w:hAnsiTheme="minorEastAsia" w:hint="eastAsia"/>
        </w:rPr>
        <w:t>感受</w:t>
      </w:r>
      <w:r w:rsidRPr="00FF53A9">
        <w:rPr>
          <w:rFonts w:asciiTheme="minorEastAsia" w:hAnsiTheme="minorEastAsia" w:hint="eastAsia"/>
        </w:rPr>
        <w:t>房源真、租房快、</w:t>
      </w:r>
      <w:r w:rsidR="006644E0" w:rsidRPr="00FF53A9">
        <w:rPr>
          <w:rFonts w:asciiTheme="minorEastAsia" w:hAnsiTheme="minorEastAsia" w:hint="eastAsia"/>
        </w:rPr>
        <w:t>品质</w:t>
      </w:r>
      <w:r w:rsidRPr="00FF53A9">
        <w:rPr>
          <w:rFonts w:asciiTheme="minorEastAsia" w:hAnsiTheme="minorEastAsia" w:hint="eastAsia"/>
        </w:rPr>
        <w:t>优</w:t>
      </w:r>
      <w:r w:rsidR="006644E0" w:rsidRPr="00FF53A9">
        <w:rPr>
          <w:rFonts w:asciiTheme="minorEastAsia" w:hAnsiTheme="minorEastAsia" w:hint="eastAsia"/>
        </w:rPr>
        <w:t>的租房体验</w:t>
      </w:r>
      <w:r w:rsidR="003711D0" w:rsidRPr="00FF53A9">
        <w:rPr>
          <w:rFonts w:asciiTheme="minorEastAsia" w:hAnsiTheme="minorEastAsia" w:hint="eastAsia"/>
        </w:rPr>
        <w:t>，实现“长</w:t>
      </w:r>
      <w:r w:rsidR="00313480" w:rsidRPr="00FF53A9">
        <w:rPr>
          <w:rFonts w:asciiTheme="minorEastAsia" w:hAnsiTheme="minorEastAsia" w:hint="eastAsia"/>
        </w:rPr>
        <w:t>租</w:t>
      </w:r>
      <w:r w:rsidR="003711D0" w:rsidRPr="00FF53A9">
        <w:rPr>
          <w:rFonts w:asciiTheme="minorEastAsia" w:hAnsiTheme="minorEastAsia" w:hint="eastAsia"/>
        </w:rPr>
        <w:t>即长</w:t>
      </w:r>
      <w:r w:rsidR="00313480" w:rsidRPr="00FF53A9">
        <w:rPr>
          <w:rFonts w:asciiTheme="minorEastAsia" w:hAnsiTheme="minorEastAsia" w:hint="eastAsia"/>
        </w:rPr>
        <w:t>住，</w:t>
      </w:r>
      <w:r w:rsidR="003711D0" w:rsidRPr="00FF53A9">
        <w:rPr>
          <w:rFonts w:asciiTheme="minorEastAsia" w:hAnsiTheme="minorEastAsia" w:hint="eastAsia"/>
        </w:rPr>
        <w:t>长</w:t>
      </w:r>
      <w:r w:rsidR="00313480" w:rsidRPr="00FF53A9">
        <w:rPr>
          <w:rFonts w:asciiTheme="minorEastAsia" w:hAnsiTheme="minorEastAsia" w:hint="eastAsia"/>
        </w:rPr>
        <w:t>住</w:t>
      </w:r>
      <w:r w:rsidR="003711D0" w:rsidRPr="00FF53A9">
        <w:rPr>
          <w:rFonts w:asciiTheme="minorEastAsia" w:hAnsiTheme="minorEastAsia" w:hint="eastAsia"/>
        </w:rPr>
        <w:t>即安家”</w:t>
      </w:r>
      <w:r w:rsidR="006644E0" w:rsidRPr="00FF53A9">
        <w:rPr>
          <w:rFonts w:asciiTheme="minorEastAsia" w:hAnsiTheme="minorEastAsia" w:hint="eastAsia"/>
        </w:rPr>
        <w:t>，让“房子是用来住的 租挺好”成为一种新的美好选择。</w:t>
      </w:r>
    </w:p>
    <w:sectPr w:rsidR="003711D0" w:rsidRPr="00FF53A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8B2" w:rsidRDefault="002358B2" w:rsidP="001C1E82">
      <w:r>
        <w:separator/>
      </w:r>
    </w:p>
  </w:endnote>
  <w:endnote w:type="continuationSeparator" w:id="0">
    <w:p w:rsidR="002358B2" w:rsidRDefault="002358B2" w:rsidP="001C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495038"/>
      <w:docPartObj>
        <w:docPartGallery w:val="Page Numbers (Bottom of Page)"/>
        <w:docPartUnique/>
      </w:docPartObj>
    </w:sdtPr>
    <w:sdtEndPr/>
    <w:sdtContent>
      <w:p w:rsidR="002C16E2" w:rsidRDefault="002C16E2">
        <w:pPr>
          <w:pStyle w:val="a6"/>
          <w:jc w:val="center"/>
        </w:pPr>
        <w:r>
          <w:fldChar w:fldCharType="begin"/>
        </w:r>
        <w:r>
          <w:instrText>PAGE   \* MERGEFORMAT</w:instrText>
        </w:r>
        <w:r>
          <w:fldChar w:fldCharType="separate"/>
        </w:r>
        <w:r w:rsidR="007A1C87" w:rsidRPr="007A1C87">
          <w:rPr>
            <w:noProof/>
            <w:lang w:val="zh-CN"/>
          </w:rPr>
          <w:t>2</w:t>
        </w:r>
        <w:r>
          <w:fldChar w:fldCharType="end"/>
        </w:r>
      </w:p>
    </w:sdtContent>
  </w:sdt>
  <w:p w:rsidR="002C16E2" w:rsidRDefault="002C16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8B2" w:rsidRDefault="002358B2" w:rsidP="001C1E82">
      <w:r>
        <w:separator/>
      </w:r>
    </w:p>
  </w:footnote>
  <w:footnote w:type="continuationSeparator" w:id="0">
    <w:p w:rsidR="002358B2" w:rsidRDefault="002358B2" w:rsidP="001C1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A0E5CF8"/>
    <w:lvl w:ilvl="0">
      <w:start w:val="1"/>
      <w:numFmt w:val="decimal"/>
      <w:lvlText w:val="%1."/>
      <w:lvlJc w:val="left"/>
      <w:pPr>
        <w:tabs>
          <w:tab w:val="num" w:pos="360"/>
        </w:tabs>
        <w:ind w:left="360" w:hangingChars="200" w:hanging="360"/>
      </w:pPr>
    </w:lvl>
  </w:abstractNum>
  <w:abstractNum w:abstractNumId="1">
    <w:nsid w:val="FFFFFF89"/>
    <w:multiLevelType w:val="singleLevel"/>
    <w:tmpl w:val="5C3E1044"/>
    <w:lvl w:ilvl="0">
      <w:start w:val="1"/>
      <w:numFmt w:val="bullet"/>
      <w:lvlText w:val=""/>
      <w:lvlJc w:val="left"/>
      <w:pPr>
        <w:tabs>
          <w:tab w:val="num" w:pos="360"/>
        </w:tabs>
        <w:ind w:left="360" w:hangingChars="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43"/>
    <w:rsid w:val="0000220E"/>
    <w:rsid w:val="000210C1"/>
    <w:rsid w:val="00026ADA"/>
    <w:rsid w:val="00033212"/>
    <w:rsid w:val="00036256"/>
    <w:rsid w:val="00060663"/>
    <w:rsid w:val="00067C16"/>
    <w:rsid w:val="000A145C"/>
    <w:rsid w:val="000B2923"/>
    <w:rsid w:val="000C0DA2"/>
    <w:rsid w:val="000C3192"/>
    <w:rsid w:val="000D1D3D"/>
    <w:rsid w:val="000E2FE1"/>
    <w:rsid w:val="000F044A"/>
    <w:rsid w:val="000F4F96"/>
    <w:rsid w:val="000F579A"/>
    <w:rsid w:val="00131170"/>
    <w:rsid w:val="0013304A"/>
    <w:rsid w:val="00151DE7"/>
    <w:rsid w:val="0017061E"/>
    <w:rsid w:val="0017163C"/>
    <w:rsid w:val="00186CC7"/>
    <w:rsid w:val="001A15A1"/>
    <w:rsid w:val="001A347B"/>
    <w:rsid w:val="001A3AD7"/>
    <w:rsid w:val="001B6417"/>
    <w:rsid w:val="001C1E82"/>
    <w:rsid w:val="001C28EB"/>
    <w:rsid w:val="001C6BEF"/>
    <w:rsid w:val="001F04CD"/>
    <w:rsid w:val="001F0876"/>
    <w:rsid w:val="001F3C84"/>
    <w:rsid w:val="001F5A3A"/>
    <w:rsid w:val="00207530"/>
    <w:rsid w:val="00214BDD"/>
    <w:rsid w:val="002163DB"/>
    <w:rsid w:val="00230923"/>
    <w:rsid w:val="002358B2"/>
    <w:rsid w:val="00237233"/>
    <w:rsid w:val="00242DC1"/>
    <w:rsid w:val="00254E4F"/>
    <w:rsid w:val="0025607D"/>
    <w:rsid w:val="002655DE"/>
    <w:rsid w:val="002840D3"/>
    <w:rsid w:val="0029212A"/>
    <w:rsid w:val="002B07D0"/>
    <w:rsid w:val="002B444B"/>
    <w:rsid w:val="002C16E2"/>
    <w:rsid w:val="002C2D11"/>
    <w:rsid w:val="002D0671"/>
    <w:rsid w:val="002D627A"/>
    <w:rsid w:val="002F0616"/>
    <w:rsid w:val="00302FA0"/>
    <w:rsid w:val="00313480"/>
    <w:rsid w:val="00326A48"/>
    <w:rsid w:val="00330FD0"/>
    <w:rsid w:val="00362D9B"/>
    <w:rsid w:val="00366579"/>
    <w:rsid w:val="003711D0"/>
    <w:rsid w:val="003C4F38"/>
    <w:rsid w:val="003C7282"/>
    <w:rsid w:val="003D7294"/>
    <w:rsid w:val="003F39EF"/>
    <w:rsid w:val="003F4684"/>
    <w:rsid w:val="00404800"/>
    <w:rsid w:val="00406745"/>
    <w:rsid w:val="00451387"/>
    <w:rsid w:val="00471E2A"/>
    <w:rsid w:val="00472638"/>
    <w:rsid w:val="004A7495"/>
    <w:rsid w:val="00503F8E"/>
    <w:rsid w:val="00521D7D"/>
    <w:rsid w:val="00531828"/>
    <w:rsid w:val="005342CA"/>
    <w:rsid w:val="00552415"/>
    <w:rsid w:val="00571A30"/>
    <w:rsid w:val="00574758"/>
    <w:rsid w:val="0059790F"/>
    <w:rsid w:val="005D12C3"/>
    <w:rsid w:val="005D650C"/>
    <w:rsid w:val="005E61A6"/>
    <w:rsid w:val="005F644E"/>
    <w:rsid w:val="006408B3"/>
    <w:rsid w:val="006424A0"/>
    <w:rsid w:val="006644E0"/>
    <w:rsid w:val="00672573"/>
    <w:rsid w:val="00675CBB"/>
    <w:rsid w:val="00676953"/>
    <w:rsid w:val="006A320A"/>
    <w:rsid w:val="006B223D"/>
    <w:rsid w:val="006D6977"/>
    <w:rsid w:val="006E5FC7"/>
    <w:rsid w:val="00707495"/>
    <w:rsid w:val="0071795B"/>
    <w:rsid w:val="00720A7F"/>
    <w:rsid w:val="00727057"/>
    <w:rsid w:val="00730929"/>
    <w:rsid w:val="00763C0A"/>
    <w:rsid w:val="007A0955"/>
    <w:rsid w:val="007A1699"/>
    <w:rsid w:val="007A1C87"/>
    <w:rsid w:val="00826B12"/>
    <w:rsid w:val="00833552"/>
    <w:rsid w:val="008431E9"/>
    <w:rsid w:val="008432EE"/>
    <w:rsid w:val="00854FD8"/>
    <w:rsid w:val="00864EB8"/>
    <w:rsid w:val="008719E2"/>
    <w:rsid w:val="00880386"/>
    <w:rsid w:val="00893792"/>
    <w:rsid w:val="008F6A43"/>
    <w:rsid w:val="0090346B"/>
    <w:rsid w:val="0090587C"/>
    <w:rsid w:val="00912769"/>
    <w:rsid w:val="009345D1"/>
    <w:rsid w:val="00940F42"/>
    <w:rsid w:val="00973113"/>
    <w:rsid w:val="00982313"/>
    <w:rsid w:val="009850BC"/>
    <w:rsid w:val="0099208D"/>
    <w:rsid w:val="009A12AC"/>
    <w:rsid w:val="009A441D"/>
    <w:rsid w:val="009A5A58"/>
    <w:rsid w:val="009C3754"/>
    <w:rsid w:val="009D2B6C"/>
    <w:rsid w:val="009D7303"/>
    <w:rsid w:val="009F1D09"/>
    <w:rsid w:val="009F2E61"/>
    <w:rsid w:val="00A51568"/>
    <w:rsid w:val="00A64CE0"/>
    <w:rsid w:val="00A8545F"/>
    <w:rsid w:val="00A8699B"/>
    <w:rsid w:val="00A91560"/>
    <w:rsid w:val="00AD5910"/>
    <w:rsid w:val="00B012B1"/>
    <w:rsid w:val="00B20535"/>
    <w:rsid w:val="00B23714"/>
    <w:rsid w:val="00B57C96"/>
    <w:rsid w:val="00B83032"/>
    <w:rsid w:val="00BE633B"/>
    <w:rsid w:val="00C1372C"/>
    <w:rsid w:val="00C15EC1"/>
    <w:rsid w:val="00C20442"/>
    <w:rsid w:val="00C25741"/>
    <w:rsid w:val="00C34A0A"/>
    <w:rsid w:val="00C43FA6"/>
    <w:rsid w:val="00CA7A39"/>
    <w:rsid w:val="00CC49CF"/>
    <w:rsid w:val="00CD0F5E"/>
    <w:rsid w:val="00D004B8"/>
    <w:rsid w:val="00D04B8B"/>
    <w:rsid w:val="00D14657"/>
    <w:rsid w:val="00D228DD"/>
    <w:rsid w:val="00D26D4F"/>
    <w:rsid w:val="00D35D7C"/>
    <w:rsid w:val="00D46248"/>
    <w:rsid w:val="00D51AC6"/>
    <w:rsid w:val="00D56D3A"/>
    <w:rsid w:val="00D621AA"/>
    <w:rsid w:val="00D864D9"/>
    <w:rsid w:val="00E0004E"/>
    <w:rsid w:val="00E003B0"/>
    <w:rsid w:val="00E15769"/>
    <w:rsid w:val="00E16CF6"/>
    <w:rsid w:val="00E22010"/>
    <w:rsid w:val="00E25DAB"/>
    <w:rsid w:val="00E31257"/>
    <w:rsid w:val="00E46AFE"/>
    <w:rsid w:val="00E502ED"/>
    <w:rsid w:val="00E627CD"/>
    <w:rsid w:val="00E64F82"/>
    <w:rsid w:val="00E80B43"/>
    <w:rsid w:val="00E868AB"/>
    <w:rsid w:val="00EA7E95"/>
    <w:rsid w:val="00EB4655"/>
    <w:rsid w:val="00ED6CC2"/>
    <w:rsid w:val="00EF0ED8"/>
    <w:rsid w:val="00F005BD"/>
    <w:rsid w:val="00F57B98"/>
    <w:rsid w:val="00F61E40"/>
    <w:rsid w:val="00F642F3"/>
    <w:rsid w:val="00F76930"/>
    <w:rsid w:val="00F85E24"/>
    <w:rsid w:val="00FA04EC"/>
    <w:rsid w:val="00FB551F"/>
    <w:rsid w:val="00FC71F3"/>
    <w:rsid w:val="00FD3631"/>
    <w:rsid w:val="00FD79E6"/>
    <w:rsid w:val="00FF5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Balloon Text"/>
    <w:basedOn w:val="a"/>
    <w:link w:val="Char"/>
    <w:rsid w:val="001F3C84"/>
    <w:rPr>
      <w:sz w:val="18"/>
      <w:szCs w:val="18"/>
    </w:rPr>
  </w:style>
  <w:style w:type="character" w:customStyle="1" w:styleId="Char">
    <w:name w:val="批注框文本 Char"/>
    <w:basedOn w:val="a0"/>
    <w:link w:val="a4"/>
    <w:rsid w:val="001F3C84"/>
    <w:rPr>
      <w:rFonts w:asciiTheme="minorHAnsi" w:eastAsiaTheme="minorEastAsia" w:hAnsiTheme="minorHAnsi" w:cstheme="minorBidi"/>
      <w:kern w:val="2"/>
      <w:sz w:val="18"/>
      <w:szCs w:val="18"/>
    </w:rPr>
  </w:style>
  <w:style w:type="paragraph" w:styleId="a5">
    <w:name w:val="header"/>
    <w:basedOn w:val="a"/>
    <w:link w:val="Char0"/>
    <w:rsid w:val="001C1E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C1E82"/>
    <w:rPr>
      <w:rFonts w:asciiTheme="minorHAnsi" w:eastAsiaTheme="minorEastAsia" w:hAnsiTheme="minorHAnsi" w:cstheme="minorBidi"/>
      <w:kern w:val="2"/>
      <w:sz w:val="18"/>
      <w:szCs w:val="18"/>
    </w:rPr>
  </w:style>
  <w:style w:type="paragraph" w:styleId="a6">
    <w:name w:val="footer"/>
    <w:basedOn w:val="a"/>
    <w:link w:val="Char1"/>
    <w:uiPriority w:val="99"/>
    <w:rsid w:val="001C1E82"/>
    <w:pPr>
      <w:tabs>
        <w:tab w:val="center" w:pos="4153"/>
        <w:tab w:val="right" w:pos="8306"/>
      </w:tabs>
      <w:snapToGrid w:val="0"/>
      <w:jc w:val="left"/>
    </w:pPr>
    <w:rPr>
      <w:sz w:val="18"/>
      <w:szCs w:val="18"/>
    </w:rPr>
  </w:style>
  <w:style w:type="character" w:customStyle="1" w:styleId="Char1">
    <w:name w:val="页脚 Char"/>
    <w:basedOn w:val="a0"/>
    <w:link w:val="a6"/>
    <w:uiPriority w:val="99"/>
    <w:rsid w:val="001C1E8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Balloon Text"/>
    <w:basedOn w:val="a"/>
    <w:link w:val="Char"/>
    <w:rsid w:val="001F3C84"/>
    <w:rPr>
      <w:sz w:val="18"/>
      <w:szCs w:val="18"/>
    </w:rPr>
  </w:style>
  <w:style w:type="character" w:customStyle="1" w:styleId="Char">
    <w:name w:val="批注框文本 Char"/>
    <w:basedOn w:val="a0"/>
    <w:link w:val="a4"/>
    <w:rsid w:val="001F3C84"/>
    <w:rPr>
      <w:rFonts w:asciiTheme="minorHAnsi" w:eastAsiaTheme="minorEastAsia" w:hAnsiTheme="minorHAnsi" w:cstheme="minorBidi"/>
      <w:kern w:val="2"/>
      <w:sz w:val="18"/>
      <w:szCs w:val="18"/>
    </w:rPr>
  </w:style>
  <w:style w:type="paragraph" w:styleId="a5">
    <w:name w:val="header"/>
    <w:basedOn w:val="a"/>
    <w:link w:val="Char0"/>
    <w:rsid w:val="001C1E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C1E82"/>
    <w:rPr>
      <w:rFonts w:asciiTheme="minorHAnsi" w:eastAsiaTheme="minorEastAsia" w:hAnsiTheme="minorHAnsi" w:cstheme="minorBidi"/>
      <w:kern w:val="2"/>
      <w:sz w:val="18"/>
      <w:szCs w:val="18"/>
    </w:rPr>
  </w:style>
  <w:style w:type="paragraph" w:styleId="a6">
    <w:name w:val="footer"/>
    <w:basedOn w:val="a"/>
    <w:link w:val="Char1"/>
    <w:uiPriority w:val="99"/>
    <w:rsid w:val="001C1E82"/>
    <w:pPr>
      <w:tabs>
        <w:tab w:val="center" w:pos="4153"/>
        <w:tab w:val="right" w:pos="8306"/>
      </w:tabs>
      <w:snapToGrid w:val="0"/>
      <w:jc w:val="left"/>
    </w:pPr>
    <w:rPr>
      <w:sz w:val="18"/>
      <w:szCs w:val="18"/>
    </w:rPr>
  </w:style>
  <w:style w:type="character" w:customStyle="1" w:styleId="Char1">
    <w:name w:val="页脚 Char"/>
    <w:basedOn w:val="a0"/>
    <w:link w:val="a6"/>
    <w:uiPriority w:val="99"/>
    <w:rsid w:val="001C1E8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3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3D5541-BDAA-466B-B953-51749B6C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1074</Characters>
  <Application>Microsoft Office Word</Application>
  <DocSecurity>0</DocSecurity>
  <Lines>8</Lines>
  <Paragraphs>2</Paragraphs>
  <ScaleCrop>false</ScaleCrop>
  <Company>Microsoft</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“apple”的 iPhone</dc:creator>
  <cp:lastModifiedBy>刘淼</cp:lastModifiedBy>
  <cp:revision>6</cp:revision>
  <cp:lastPrinted>2017-11-16T09:48:00Z</cp:lastPrinted>
  <dcterms:created xsi:type="dcterms:W3CDTF">2017-11-17T00:53:00Z</dcterms:created>
  <dcterms:modified xsi:type="dcterms:W3CDTF">2017-11-17T09:34:00Z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2052-8.0.0</vt:lpwstr>
  </property>
</Properties>
</file>