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3D" w:rsidRPr="0022209D" w:rsidRDefault="00767F86" w:rsidP="006133EF">
      <w:pPr>
        <w:jc w:val="center"/>
        <w:rPr>
          <w:rFonts w:ascii="彩虹小标宋" w:eastAsia="彩虹小标宋"/>
          <w:b/>
          <w:sz w:val="44"/>
          <w:szCs w:val="44"/>
        </w:rPr>
      </w:pPr>
      <w:bookmarkStart w:id="0" w:name="_GoBack"/>
      <w:bookmarkEnd w:id="0"/>
      <w:r w:rsidRPr="0022209D">
        <w:rPr>
          <w:rFonts w:ascii="彩虹小标宋" w:eastAsia="彩虹小标宋" w:hint="eastAsia"/>
          <w:b/>
          <w:sz w:val="44"/>
          <w:szCs w:val="44"/>
        </w:rPr>
        <w:t>中国建设银行设立《</w:t>
      </w:r>
      <w:r w:rsidR="00C95568" w:rsidRPr="0022209D">
        <w:rPr>
          <w:rFonts w:ascii="彩虹小标宋" w:eastAsia="彩虹小标宋" w:hint="eastAsia"/>
          <w:b/>
          <w:sz w:val="44"/>
          <w:szCs w:val="44"/>
        </w:rPr>
        <w:t>绿色、社会及可持续发展债券框架</w:t>
      </w:r>
      <w:r w:rsidRPr="0022209D">
        <w:rPr>
          <w:rFonts w:ascii="彩虹小标宋" w:eastAsia="彩虹小标宋" w:hint="eastAsia"/>
          <w:b/>
          <w:sz w:val="44"/>
          <w:szCs w:val="44"/>
        </w:rPr>
        <w:t>》</w:t>
      </w:r>
    </w:p>
    <w:p w:rsidR="00767F86" w:rsidRPr="0022209D" w:rsidRDefault="00767F86">
      <w:pPr>
        <w:rPr>
          <w:rFonts w:ascii="彩虹粗仿宋" w:eastAsia="彩虹粗仿宋"/>
          <w:sz w:val="32"/>
          <w:szCs w:val="32"/>
        </w:rPr>
      </w:pPr>
    </w:p>
    <w:p w:rsidR="004D7FDA" w:rsidRPr="0022209D" w:rsidRDefault="00767F86" w:rsidP="00A958B9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22209D">
        <w:rPr>
          <w:rFonts w:ascii="彩虹粗仿宋" w:eastAsia="彩虹粗仿宋" w:hint="eastAsia"/>
          <w:sz w:val="32"/>
          <w:szCs w:val="32"/>
        </w:rPr>
        <w:t>近日，中国建设银行设立《</w:t>
      </w:r>
      <w:r w:rsidR="00C95568" w:rsidRPr="0022209D">
        <w:rPr>
          <w:rFonts w:ascii="彩虹粗仿宋" w:eastAsia="彩虹粗仿宋" w:hint="eastAsia"/>
          <w:sz w:val="32"/>
          <w:szCs w:val="32"/>
        </w:rPr>
        <w:t>绿色、社会及可持续发展债券框架</w:t>
      </w:r>
      <w:r w:rsidRPr="0022209D">
        <w:rPr>
          <w:rFonts w:ascii="彩虹粗仿宋" w:eastAsia="彩虹粗仿宋" w:hint="eastAsia"/>
          <w:sz w:val="32"/>
          <w:szCs w:val="32"/>
        </w:rPr>
        <w:t>》</w:t>
      </w:r>
      <w:r w:rsidR="0049242B" w:rsidRPr="0022209D">
        <w:rPr>
          <w:rFonts w:ascii="彩虹粗仿宋" w:eastAsia="彩虹粗仿宋" w:hint="eastAsia"/>
          <w:sz w:val="32"/>
          <w:szCs w:val="32"/>
        </w:rPr>
        <w:t>，并</w:t>
      </w:r>
      <w:r w:rsidR="00006D8D" w:rsidRPr="0022209D">
        <w:rPr>
          <w:rFonts w:ascii="彩虹粗仿宋" w:eastAsia="彩虹粗仿宋" w:hint="eastAsia"/>
          <w:sz w:val="32"/>
          <w:szCs w:val="32"/>
        </w:rPr>
        <w:t>宣布将</w:t>
      </w:r>
      <w:r w:rsidR="0049242B" w:rsidRPr="0022209D">
        <w:rPr>
          <w:rFonts w:ascii="彩虹粗仿宋" w:eastAsia="彩虹粗仿宋" w:hint="eastAsia"/>
          <w:sz w:val="32"/>
          <w:szCs w:val="32"/>
        </w:rPr>
        <w:t>通过</w:t>
      </w:r>
      <w:r w:rsidR="000E0202" w:rsidRPr="00443269">
        <w:rPr>
          <w:rFonts w:ascii="彩虹粗仿宋" w:eastAsia="彩虹粗仿宋" w:hint="eastAsia"/>
          <w:sz w:val="32"/>
          <w:szCs w:val="32"/>
        </w:rPr>
        <w:t>卢森堡分行和</w:t>
      </w:r>
      <w:r w:rsidR="0049242B" w:rsidRPr="0022209D">
        <w:rPr>
          <w:rFonts w:ascii="彩虹粗仿宋" w:eastAsia="彩虹粗仿宋" w:hint="eastAsia"/>
          <w:sz w:val="32"/>
          <w:szCs w:val="32"/>
        </w:rPr>
        <w:t>香港分行</w:t>
      </w:r>
      <w:r w:rsidR="00031ED4" w:rsidRPr="0022209D">
        <w:rPr>
          <w:rFonts w:ascii="彩虹粗仿宋" w:eastAsia="彩虹粗仿宋" w:hint="eastAsia"/>
          <w:sz w:val="32"/>
          <w:szCs w:val="32"/>
        </w:rPr>
        <w:t>在境外</w:t>
      </w:r>
      <w:r w:rsidR="0049242B" w:rsidRPr="0022209D">
        <w:rPr>
          <w:rFonts w:ascii="彩虹粗仿宋" w:eastAsia="彩虹粗仿宋" w:hint="eastAsia"/>
          <w:sz w:val="32"/>
          <w:szCs w:val="32"/>
        </w:rPr>
        <w:t>发行绿色</w:t>
      </w:r>
      <w:r w:rsidR="00006D8D" w:rsidRPr="0022209D">
        <w:rPr>
          <w:rFonts w:ascii="彩虹粗仿宋" w:eastAsia="彩虹粗仿宋" w:hint="eastAsia"/>
          <w:sz w:val="32"/>
          <w:szCs w:val="32"/>
        </w:rPr>
        <w:t>和</w:t>
      </w:r>
      <w:r w:rsidR="0049242B" w:rsidRPr="0022209D">
        <w:rPr>
          <w:rFonts w:ascii="彩虹粗仿宋" w:eastAsia="彩虹粗仿宋" w:hint="eastAsia"/>
          <w:sz w:val="32"/>
          <w:szCs w:val="32"/>
        </w:rPr>
        <w:t>可持续发展债券</w:t>
      </w:r>
      <w:r w:rsidR="004C651B" w:rsidRPr="0022209D">
        <w:rPr>
          <w:rFonts w:ascii="彩虹粗仿宋" w:eastAsia="彩虹粗仿宋" w:hint="eastAsia"/>
          <w:sz w:val="32"/>
          <w:szCs w:val="32"/>
        </w:rPr>
        <w:t>。</w:t>
      </w:r>
      <w:r w:rsidR="004D7FDA" w:rsidRPr="0022209D">
        <w:rPr>
          <w:rFonts w:ascii="彩虹粗仿宋" w:eastAsia="彩虹粗仿宋" w:hint="eastAsia"/>
          <w:sz w:val="32"/>
          <w:szCs w:val="32"/>
        </w:rPr>
        <w:t>据悉这是中国建设银行首次设立集团范围的</w:t>
      </w:r>
      <w:r w:rsidR="000E0202" w:rsidRPr="0022209D">
        <w:rPr>
          <w:rFonts w:ascii="彩虹粗仿宋" w:eastAsia="彩虹粗仿宋" w:hint="eastAsia"/>
          <w:sz w:val="32"/>
          <w:szCs w:val="32"/>
        </w:rPr>
        <w:t>《</w:t>
      </w:r>
      <w:r w:rsidR="0022209D" w:rsidRPr="0022209D">
        <w:rPr>
          <w:rFonts w:ascii="彩虹粗仿宋" w:eastAsia="彩虹粗仿宋" w:hint="eastAsia"/>
          <w:sz w:val="32"/>
          <w:szCs w:val="32"/>
        </w:rPr>
        <w:t>绿色、社会及可持续发展债券框架</w:t>
      </w:r>
      <w:r w:rsidR="000E0202" w:rsidRPr="0022209D">
        <w:rPr>
          <w:rFonts w:ascii="彩虹粗仿宋" w:eastAsia="彩虹粗仿宋" w:hint="eastAsia"/>
          <w:sz w:val="32"/>
          <w:szCs w:val="32"/>
        </w:rPr>
        <w:t>》</w:t>
      </w:r>
      <w:r w:rsidR="0022209D" w:rsidRPr="0022209D">
        <w:rPr>
          <w:rFonts w:eastAsia="彩虹粗仿宋" w:hint="eastAsia"/>
          <w:sz w:val="32"/>
          <w:szCs w:val="32"/>
        </w:rPr>
        <w:t>（以下简称《框架》）</w:t>
      </w:r>
      <w:r w:rsidR="004D7FDA" w:rsidRPr="0022209D">
        <w:rPr>
          <w:rFonts w:ascii="彩虹粗仿宋" w:eastAsia="彩虹粗仿宋" w:hint="eastAsia"/>
          <w:sz w:val="32"/>
          <w:szCs w:val="32"/>
        </w:rPr>
        <w:t>和发行相关债券。</w:t>
      </w:r>
    </w:p>
    <w:p w:rsidR="00E7313A" w:rsidRPr="0022209D" w:rsidRDefault="0059049A" w:rsidP="0059049A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22209D">
        <w:rPr>
          <w:rFonts w:ascii="彩虹粗仿宋" w:eastAsia="彩虹粗仿宋" w:hint="eastAsia"/>
          <w:sz w:val="32"/>
          <w:szCs w:val="32"/>
        </w:rPr>
        <w:t>《框架》展示了建设银行相关债券资金募集和管理、项目评估和筛选等事项的</w:t>
      </w:r>
      <w:r w:rsidR="00443269">
        <w:rPr>
          <w:rFonts w:ascii="彩虹粗仿宋" w:eastAsia="彩虹粗仿宋" w:hint="eastAsia"/>
          <w:sz w:val="32"/>
          <w:szCs w:val="32"/>
        </w:rPr>
        <w:t>规范</w:t>
      </w:r>
      <w:r w:rsidRPr="0022209D">
        <w:rPr>
          <w:rFonts w:ascii="彩虹粗仿宋" w:eastAsia="彩虹粗仿宋" w:hint="eastAsia"/>
          <w:sz w:val="32"/>
          <w:szCs w:val="32"/>
        </w:rPr>
        <w:t>流程，涵盖了绿色信贷、小</w:t>
      </w:r>
      <w:proofErr w:type="gramStart"/>
      <w:r w:rsidRPr="0022209D">
        <w:rPr>
          <w:rFonts w:ascii="彩虹粗仿宋" w:eastAsia="彩虹粗仿宋" w:hint="eastAsia"/>
          <w:sz w:val="32"/>
          <w:szCs w:val="32"/>
        </w:rPr>
        <w:t>微企业</w:t>
      </w:r>
      <w:proofErr w:type="gramEnd"/>
      <w:r w:rsidRPr="0022209D">
        <w:rPr>
          <w:rFonts w:ascii="彩虹粗仿宋" w:eastAsia="彩虹粗仿宋" w:hint="eastAsia"/>
          <w:sz w:val="32"/>
          <w:szCs w:val="32"/>
        </w:rPr>
        <w:t>贷款、保障房建设和农村基础设施建设贷款等内容，体现了建设银行持续推进服务大众、促进民生、低碳环保、可持续发展的</w:t>
      </w:r>
      <w:r w:rsidR="00CA3E35">
        <w:rPr>
          <w:rFonts w:ascii="彩虹粗仿宋" w:eastAsia="彩虹粗仿宋" w:hint="eastAsia"/>
          <w:sz w:val="32"/>
          <w:szCs w:val="32"/>
        </w:rPr>
        <w:t>发展理念</w:t>
      </w:r>
      <w:r w:rsidRPr="0022209D">
        <w:rPr>
          <w:rFonts w:ascii="彩虹粗仿宋" w:eastAsia="彩虹粗仿宋" w:hint="eastAsia"/>
          <w:sz w:val="32"/>
          <w:szCs w:val="32"/>
        </w:rPr>
        <w:t>。</w:t>
      </w:r>
      <w:r w:rsidR="00DD191C" w:rsidRPr="0022209D">
        <w:rPr>
          <w:rFonts w:ascii="彩虹粗仿宋" w:eastAsia="彩虹粗仿宋" w:hint="eastAsia"/>
          <w:sz w:val="32"/>
          <w:szCs w:val="32"/>
        </w:rPr>
        <w:t>该《框架》</w:t>
      </w:r>
      <w:r w:rsidR="004D7FDA" w:rsidRPr="0022209D">
        <w:rPr>
          <w:rFonts w:ascii="彩虹粗仿宋" w:eastAsia="彩虹粗仿宋" w:hint="eastAsia"/>
          <w:sz w:val="32"/>
          <w:szCs w:val="32"/>
        </w:rPr>
        <w:t>参照国际资本市场协会</w:t>
      </w:r>
      <w:r w:rsidR="00E8786A">
        <w:rPr>
          <w:rFonts w:ascii="彩虹粗仿宋" w:eastAsia="彩虹粗仿宋" w:hint="eastAsia"/>
          <w:sz w:val="32"/>
          <w:szCs w:val="32"/>
        </w:rPr>
        <w:t>（ICMA）</w:t>
      </w:r>
      <w:r w:rsidR="004D7FDA" w:rsidRPr="0022209D">
        <w:rPr>
          <w:rFonts w:ascii="彩虹粗仿宋" w:eastAsia="彩虹粗仿宋" w:hint="eastAsia"/>
          <w:sz w:val="32"/>
          <w:szCs w:val="32"/>
        </w:rPr>
        <w:t>的《绿色债券原则》、《社会责任债券原则》和《可持续发展债券指引》等国际准则编制，亦符合</w:t>
      </w:r>
      <w:proofErr w:type="gramStart"/>
      <w:r w:rsidR="004D7FDA" w:rsidRPr="0022209D">
        <w:rPr>
          <w:rFonts w:ascii="彩虹粗仿宋" w:eastAsia="彩虹粗仿宋" w:hint="eastAsia"/>
          <w:sz w:val="32"/>
          <w:szCs w:val="32"/>
        </w:rPr>
        <w:t>国家发改委</w:t>
      </w:r>
      <w:proofErr w:type="gramEnd"/>
      <w:r w:rsidR="004D7FDA" w:rsidRPr="0022209D">
        <w:rPr>
          <w:rFonts w:ascii="彩虹粗仿宋" w:eastAsia="彩虹粗仿宋" w:hint="eastAsia"/>
          <w:sz w:val="32"/>
          <w:szCs w:val="32"/>
        </w:rPr>
        <w:t>、人民银行、银保监会等有关监管机构关于绿色信贷的相关指引和政策要求。</w:t>
      </w:r>
    </w:p>
    <w:p w:rsidR="00DD191C" w:rsidRPr="0022209D" w:rsidRDefault="002B0134" w:rsidP="00A958B9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22209D">
        <w:rPr>
          <w:rFonts w:ascii="彩虹粗仿宋" w:eastAsia="彩虹粗仿宋" w:hint="eastAsia"/>
          <w:sz w:val="32"/>
          <w:szCs w:val="32"/>
        </w:rPr>
        <w:t>建设银行将</w:t>
      </w:r>
      <w:r w:rsidR="00B1622B" w:rsidRPr="0022209D">
        <w:rPr>
          <w:rFonts w:ascii="彩虹粗仿宋" w:eastAsia="彩虹粗仿宋" w:hint="eastAsia"/>
          <w:sz w:val="32"/>
          <w:szCs w:val="32"/>
        </w:rPr>
        <w:t>于近期</w:t>
      </w:r>
      <w:r w:rsidR="004D7FDA" w:rsidRPr="0022209D">
        <w:rPr>
          <w:rFonts w:ascii="彩虹粗仿宋" w:eastAsia="彩虹粗仿宋" w:hint="eastAsia"/>
          <w:sz w:val="32"/>
          <w:szCs w:val="32"/>
        </w:rPr>
        <w:t>通过</w:t>
      </w:r>
      <w:r w:rsidRPr="0022209D">
        <w:rPr>
          <w:rFonts w:ascii="彩虹粗仿宋" w:eastAsia="彩虹粗仿宋" w:hint="eastAsia"/>
          <w:sz w:val="32"/>
          <w:szCs w:val="32"/>
        </w:rPr>
        <w:t>卢森堡分行和</w:t>
      </w:r>
      <w:r w:rsidR="004D7FDA" w:rsidRPr="0022209D">
        <w:rPr>
          <w:rFonts w:ascii="彩虹粗仿宋" w:eastAsia="彩虹粗仿宋" w:hint="eastAsia"/>
          <w:sz w:val="32"/>
          <w:szCs w:val="32"/>
        </w:rPr>
        <w:t>香港分行</w:t>
      </w:r>
      <w:r w:rsidRPr="0022209D">
        <w:rPr>
          <w:rFonts w:ascii="彩虹粗仿宋" w:eastAsia="彩虹粗仿宋" w:hint="eastAsia"/>
          <w:sz w:val="32"/>
          <w:szCs w:val="32"/>
        </w:rPr>
        <w:t>分别发</w:t>
      </w:r>
      <w:r w:rsidR="00A82478" w:rsidRPr="0022209D">
        <w:rPr>
          <w:rFonts w:ascii="彩虹粗仿宋" w:eastAsia="彩虹粗仿宋" w:hint="eastAsia"/>
          <w:sz w:val="32"/>
          <w:szCs w:val="32"/>
        </w:rPr>
        <w:t>行</w:t>
      </w:r>
      <w:r w:rsidR="004D7FDA" w:rsidRPr="0022209D">
        <w:rPr>
          <w:rFonts w:ascii="彩虹粗仿宋" w:eastAsia="彩虹粗仿宋" w:hint="eastAsia"/>
          <w:sz w:val="32"/>
          <w:szCs w:val="32"/>
        </w:rPr>
        <w:t>绿色和可持续</w:t>
      </w:r>
      <w:r w:rsidR="00A82478" w:rsidRPr="0022209D">
        <w:rPr>
          <w:rFonts w:ascii="彩虹粗仿宋" w:eastAsia="彩虹粗仿宋" w:hint="eastAsia"/>
          <w:sz w:val="32"/>
          <w:szCs w:val="32"/>
        </w:rPr>
        <w:t>发展</w:t>
      </w:r>
      <w:r w:rsidR="004D7FDA" w:rsidRPr="0022209D">
        <w:rPr>
          <w:rFonts w:ascii="彩虹粗仿宋" w:eastAsia="彩虹粗仿宋" w:hint="eastAsia"/>
          <w:sz w:val="32"/>
          <w:szCs w:val="32"/>
        </w:rPr>
        <w:t>债券，</w:t>
      </w:r>
      <w:r w:rsidR="00396FD2">
        <w:rPr>
          <w:rFonts w:ascii="彩虹粗仿宋" w:eastAsia="彩虹粗仿宋" w:hint="eastAsia"/>
          <w:sz w:val="32"/>
          <w:szCs w:val="32"/>
        </w:rPr>
        <w:t>这将是</w:t>
      </w:r>
      <w:r w:rsidR="0059049A" w:rsidRPr="0022209D">
        <w:rPr>
          <w:rFonts w:ascii="彩虹粗仿宋" w:eastAsia="彩虹粗仿宋" w:hint="eastAsia"/>
          <w:sz w:val="32"/>
          <w:szCs w:val="32"/>
        </w:rPr>
        <w:t>中资机构首次发行美元可持续发展债券。</w:t>
      </w:r>
      <w:r w:rsidR="00D14E30" w:rsidRPr="0022209D">
        <w:rPr>
          <w:rFonts w:ascii="彩虹粗仿宋" w:eastAsia="彩虹粗仿宋" w:hint="eastAsia"/>
          <w:sz w:val="32"/>
          <w:szCs w:val="32"/>
        </w:rPr>
        <w:t>安永</w:t>
      </w:r>
      <w:r w:rsidR="00396FD2">
        <w:rPr>
          <w:rFonts w:ascii="彩虹粗仿宋" w:eastAsia="彩虹粗仿宋" w:hint="eastAsia"/>
          <w:sz w:val="32"/>
          <w:szCs w:val="32"/>
        </w:rPr>
        <w:t>华明会计师事务所</w:t>
      </w:r>
      <w:r w:rsidR="00D14E30" w:rsidRPr="0022209D">
        <w:rPr>
          <w:rFonts w:ascii="彩虹粗仿宋" w:eastAsia="彩虹粗仿宋" w:hint="eastAsia"/>
          <w:sz w:val="32"/>
          <w:szCs w:val="32"/>
        </w:rPr>
        <w:t>作为第三方机构将对建</w:t>
      </w:r>
      <w:r w:rsidR="00A82478" w:rsidRPr="0022209D">
        <w:rPr>
          <w:rFonts w:ascii="彩虹粗仿宋" w:eastAsia="彩虹粗仿宋" w:hint="eastAsia"/>
          <w:sz w:val="32"/>
          <w:szCs w:val="32"/>
        </w:rPr>
        <w:t>设银</w:t>
      </w:r>
      <w:r w:rsidR="00D14E30" w:rsidRPr="0022209D">
        <w:rPr>
          <w:rFonts w:ascii="彩虹粗仿宋" w:eastAsia="彩虹粗仿宋" w:hint="eastAsia"/>
          <w:sz w:val="32"/>
          <w:szCs w:val="32"/>
        </w:rPr>
        <w:t>行绿色和可持续发展债券进行认证并出具</w:t>
      </w:r>
      <w:proofErr w:type="gramStart"/>
      <w:r w:rsidR="00D14E30" w:rsidRPr="0022209D">
        <w:rPr>
          <w:rFonts w:ascii="彩虹粗仿宋" w:eastAsia="彩虹粗仿宋" w:hint="eastAsia"/>
          <w:sz w:val="32"/>
          <w:szCs w:val="32"/>
        </w:rPr>
        <w:t>独立第三方发行</w:t>
      </w:r>
      <w:proofErr w:type="gramEnd"/>
      <w:r w:rsidR="00D14E30" w:rsidRPr="0022209D">
        <w:rPr>
          <w:rFonts w:ascii="彩虹粗仿宋" w:eastAsia="彩虹粗仿宋" w:hint="eastAsia"/>
          <w:sz w:val="32"/>
          <w:szCs w:val="32"/>
        </w:rPr>
        <w:t>前认证报告</w:t>
      </w:r>
      <w:r w:rsidR="0059049A" w:rsidRPr="0022209D">
        <w:rPr>
          <w:rFonts w:ascii="彩虹粗仿宋" w:eastAsia="彩虹粗仿宋" w:hint="eastAsia"/>
          <w:sz w:val="32"/>
          <w:szCs w:val="32"/>
        </w:rPr>
        <w:t>，</w:t>
      </w:r>
      <w:r w:rsidR="00031ED4" w:rsidRPr="0022209D">
        <w:rPr>
          <w:rFonts w:ascii="彩虹粗仿宋" w:eastAsia="彩虹粗仿宋" w:hint="eastAsia"/>
          <w:sz w:val="32"/>
          <w:szCs w:val="32"/>
        </w:rPr>
        <w:t>其中</w:t>
      </w:r>
      <w:r w:rsidR="00DD5443" w:rsidRPr="0022209D">
        <w:rPr>
          <w:rFonts w:ascii="彩虹粗仿宋" w:eastAsia="彩虹粗仿宋" w:hint="eastAsia"/>
          <w:sz w:val="32"/>
          <w:szCs w:val="32"/>
        </w:rPr>
        <w:t>绿色债券</w:t>
      </w:r>
      <w:r w:rsidR="00D14E30" w:rsidRPr="0022209D">
        <w:rPr>
          <w:rFonts w:ascii="彩虹粗仿宋" w:eastAsia="彩虹粗仿宋" w:hint="eastAsia"/>
          <w:sz w:val="32"/>
          <w:szCs w:val="32"/>
        </w:rPr>
        <w:t>同时</w:t>
      </w:r>
      <w:r w:rsidR="00DD5443" w:rsidRPr="0022209D">
        <w:rPr>
          <w:rFonts w:ascii="彩虹粗仿宋" w:eastAsia="彩虹粗仿宋" w:hint="eastAsia"/>
          <w:sz w:val="32"/>
          <w:szCs w:val="32"/>
        </w:rPr>
        <w:t>获得了</w:t>
      </w:r>
      <w:r w:rsidR="00443269" w:rsidRPr="0022209D">
        <w:rPr>
          <w:rFonts w:ascii="彩虹粗仿宋" w:eastAsia="彩虹粗仿宋" w:hint="eastAsia"/>
          <w:sz w:val="32"/>
          <w:szCs w:val="32"/>
        </w:rPr>
        <w:t>气候债券倡议</w:t>
      </w:r>
      <w:r w:rsidR="00443269" w:rsidRPr="0022209D">
        <w:rPr>
          <w:rFonts w:ascii="彩虹粗仿宋" w:eastAsia="彩虹粗仿宋" w:hint="eastAsia"/>
          <w:sz w:val="32"/>
          <w:szCs w:val="32"/>
        </w:rPr>
        <w:lastRenderedPageBreak/>
        <w:t>组织</w:t>
      </w:r>
      <w:r w:rsidR="00443269">
        <w:rPr>
          <w:rFonts w:ascii="彩虹粗仿宋" w:eastAsia="彩虹粗仿宋" w:hint="eastAsia"/>
          <w:sz w:val="32"/>
          <w:szCs w:val="32"/>
        </w:rPr>
        <w:t>（</w:t>
      </w:r>
      <w:r w:rsidR="00443269" w:rsidRPr="0022209D">
        <w:rPr>
          <w:rFonts w:ascii="彩虹粗仿宋" w:eastAsia="彩虹粗仿宋" w:hint="eastAsia"/>
          <w:sz w:val="32"/>
          <w:szCs w:val="32"/>
        </w:rPr>
        <w:t>CBI</w:t>
      </w:r>
      <w:r w:rsidR="00443269">
        <w:rPr>
          <w:rFonts w:ascii="彩虹粗仿宋" w:eastAsia="彩虹粗仿宋" w:hint="eastAsia"/>
          <w:sz w:val="32"/>
          <w:szCs w:val="32"/>
        </w:rPr>
        <w:t>）</w:t>
      </w:r>
      <w:r w:rsidR="00DD5443" w:rsidRPr="0022209D">
        <w:rPr>
          <w:rFonts w:ascii="彩虹粗仿宋" w:eastAsia="彩虹粗仿宋" w:hint="eastAsia"/>
          <w:sz w:val="32"/>
          <w:szCs w:val="32"/>
        </w:rPr>
        <w:t>认证</w:t>
      </w:r>
      <w:r w:rsidR="00BB3492" w:rsidRPr="0022209D">
        <w:rPr>
          <w:rFonts w:ascii="彩虹粗仿宋" w:eastAsia="彩虹粗仿宋" w:hint="eastAsia"/>
          <w:sz w:val="32"/>
          <w:szCs w:val="32"/>
        </w:rPr>
        <w:t>。</w:t>
      </w:r>
    </w:p>
    <w:p w:rsidR="00250B4B" w:rsidRDefault="00BB3492" w:rsidP="00A958B9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22209D">
        <w:rPr>
          <w:rFonts w:ascii="彩虹粗仿宋" w:eastAsia="彩虹粗仿宋" w:hint="eastAsia"/>
          <w:sz w:val="32"/>
          <w:szCs w:val="32"/>
        </w:rPr>
        <w:t>长期以来，</w:t>
      </w:r>
      <w:r w:rsidR="00910364" w:rsidRPr="0022209D">
        <w:rPr>
          <w:rFonts w:ascii="彩虹粗仿宋" w:eastAsia="彩虹粗仿宋" w:hint="eastAsia"/>
          <w:sz w:val="32"/>
          <w:szCs w:val="32"/>
        </w:rPr>
        <w:t>建设银行</w:t>
      </w:r>
      <w:r w:rsidR="004D7FDA" w:rsidRPr="0022209D">
        <w:rPr>
          <w:rFonts w:ascii="彩虹粗仿宋" w:eastAsia="彩虹粗仿宋" w:hint="eastAsia"/>
          <w:sz w:val="32"/>
          <w:szCs w:val="32"/>
        </w:rPr>
        <w:t>持续有效推动</w:t>
      </w:r>
      <w:r w:rsidRPr="0022209D">
        <w:rPr>
          <w:rFonts w:ascii="彩虹粗仿宋" w:eastAsia="彩虹粗仿宋" w:hint="eastAsia"/>
          <w:sz w:val="32"/>
          <w:szCs w:val="32"/>
        </w:rPr>
        <w:t>绿色信贷、普惠金融</w:t>
      </w:r>
      <w:r w:rsidR="00342506" w:rsidRPr="0022209D">
        <w:rPr>
          <w:rFonts w:ascii="彩虹粗仿宋" w:eastAsia="彩虹粗仿宋" w:hint="eastAsia"/>
          <w:sz w:val="32"/>
          <w:szCs w:val="32"/>
        </w:rPr>
        <w:t>的发展，</w:t>
      </w:r>
      <w:r w:rsidR="00396FD2">
        <w:rPr>
          <w:rFonts w:ascii="彩虹粗仿宋" w:eastAsia="彩虹粗仿宋" w:hint="eastAsia"/>
          <w:sz w:val="32"/>
          <w:szCs w:val="32"/>
        </w:rPr>
        <w:t>致力于运用金融手段</w:t>
      </w:r>
      <w:r w:rsidR="00501344" w:rsidRPr="0022209D">
        <w:rPr>
          <w:rFonts w:ascii="彩虹粗仿宋" w:eastAsia="彩虹粗仿宋" w:hint="eastAsia"/>
          <w:sz w:val="32"/>
          <w:szCs w:val="32"/>
        </w:rPr>
        <w:t>解决社会难点和民生痛点。</w:t>
      </w:r>
      <w:r w:rsidRPr="0022209D">
        <w:rPr>
          <w:rFonts w:ascii="彩虹粗仿宋" w:eastAsia="彩虹粗仿宋" w:hint="eastAsia"/>
          <w:sz w:val="32"/>
          <w:szCs w:val="32"/>
        </w:rPr>
        <w:t>2017年末，建设银行绿色贷款余额</w:t>
      </w:r>
      <w:r w:rsidR="00A958B9" w:rsidRPr="0022209D">
        <w:rPr>
          <w:rFonts w:ascii="彩虹粗仿宋" w:eastAsia="彩虹粗仿宋" w:hint="eastAsia"/>
          <w:sz w:val="32"/>
          <w:szCs w:val="32"/>
        </w:rPr>
        <w:t>超过1</w:t>
      </w:r>
      <w:proofErr w:type="gramStart"/>
      <w:r w:rsidR="00A958B9" w:rsidRPr="0022209D">
        <w:rPr>
          <w:rFonts w:ascii="彩虹粗仿宋" w:eastAsia="彩虹粗仿宋" w:hint="eastAsia"/>
          <w:sz w:val="32"/>
          <w:szCs w:val="32"/>
        </w:rPr>
        <w:t>万</w:t>
      </w:r>
      <w:r w:rsidRPr="0022209D">
        <w:rPr>
          <w:rFonts w:ascii="彩虹粗仿宋" w:eastAsia="彩虹粗仿宋" w:hint="eastAsia"/>
          <w:sz w:val="32"/>
          <w:szCs w:val="32"/>
        </w:rPr>
        <w:t>亿</w:t>
      </w:r>
      <w:proofErr w:type="gramEnd"/>
      <w:r w:rsidRPr="0022209D">
        <w:rPr>
          <w:rFonts w:ascii="彩虹粗仿宋" w:eastAsia="彩虹粗仿宋" w:hint="eastAsia"/>
          <w:sz w:val="32"/>
          <w:szCs w:val="32"/>
        </w:rPr>
        <w:t>元，小</w:t>
      </w:r>
      <w:proofErr w:type="gramStart"/>
      <w:r w:rsidRPr="0022209D">
        <w:rPr>
          <w:rFonts w:ascii="彩虹粗仿宋" w:eastAsia="彩虹粗仿宋" w:hint="eastAsia"/>
          <w:sz w:val="32"/>
          <w:szCs w:val="32"/>
        </w:rPr>
        <w:t>微企业</w:t>
      </w:r>
      <w:proofErr w:type="gramEnd"/>
      <w:r w:rsidRPr="0022209D">
        <w:rPr>
          <w:rFonts w:ascii="彩虹粗仿宋" w:eastAsia="彩虹粗仿宋" w:hint="eastAsia"/>
          <w:sz w:val="32"/>
          <w:szCs w:val="32"/>
        </w:rPr>
        <w:t>贷款余额</w:t>
      </w:r>
      <w:r w:rsidR="00031ED4" w:rsidRPr="0022209D">
        <w:rPr>
          <w:rFonts w:ascii="彩虹粗仿宋" w:eastAsia="彩虹粗仿宋"/>
          <w:sz w:val="32"/>
          <w:szCs w:val="32"/>
        </w:rPr>
        <w:t>1</w:t>
      </w:r>
      <w:r w:rsidRPr="0022209D">
        <w:rPr>
          <w:rFonts w:ascii="彩虹粗仿宋" w:eastAsia="彩虹粗仿宋"/>
          <w:sz w:val="32"/>
          <w:szCs w:val="32"/>
        </w:rPr>
        <w:t>.61</w:t>
      </w:r>
      <w:proofErr w:type="gramStart"/>
      <w:r w:rsidRPr="0022209D">
        <w:rPr>
          <w:rFonts w:ascii="彩虹粗仿宋" w:eastAsia="彩虹粗仿宋" w:hint="eastAsia"/>
          <w:sz w:val="32"/>
          <w:szCs w:val="32"/>
        </w:rPr>
        <w:t>万亿</w:t>
      </w:r>
      <w:proofErr w:type="gramEnd"/>
      <w:r w:rsidRPr="0022209D">
        <w:rPr>
          <w:rFonts w:ascii="彩虹粗仿宋" w:eastAsia="彩虹粗仿宋" w:hint="eastAsia"/>
          <w:sz w:val="32"/>
          <w:szCs w:val="32"/>
        </w:rPr>
        <w:t>元，涉农贷款余额1.77</w:t>
      </w:r>
      <w:proofErr w:type="gramStart"/>
      <w:r w:rsidRPr="0022209D">
        <w:rPr>
          <w:rFonts w:ascii="彩虹粗仿宋" w:eastAsia="彩虹粗仿宋" w:hint="eastAsia"/>
          <w:sz w:val="32"/>
          <w:szCs w:val="32"/>
        </w:rPr>
        <w:t>万亿</w:t>
      </w:r>
      <w:proofErr w:type="gramEnd"/>
      <w:r w:rsidRPr="0022209D">
        <w:rPr>
          <w:rFonts w:ascii="彩虹粗仿宋" w:eastAsia="彩虹粗仿宋" w:hint="eastAsia"/>
          <w:sz w:val="32"/>
          <w:szCs w:val="32"/>
        </w:rPr>
        <w:t>元。</w:t>
      </w:r>
    </w:p>
    <w:sectPr w:rsidR="00250B4B"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99" w:rsidRDefault="00092A99" w:rsidP="00767F86">
      <w:r>
        <w:separator/>
      </w:r>
    </w:p>
  </w:endnote>
  <w:endnote w:type="continuationSeparator" w:id="0">
    <w:p w:rsidR="00092A99" w:rsidRDefault="00092A99" w:rsidP="0076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86" w:rsidRDefault="00767F86">
    <w:pPr>
      <w:pStyle w:val="a4"/>
    </w:pPr>
    <w:r>
      <w:t>RESTRICTED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517219"/>
      <w:docPartObj>
        <w:docPartGallery w:val="Page Numbers (Bottom of Page)"/>
        <w:docPartUnique/>
      </w:docPartObj>
    </w:sdtPr>
    <w:sdtEndPr/>
    <w:sdtContent>
      <w:p w:rsidR="00CF41D1" w:rsidRDefault="00CF41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B53" w:rsidRPr="00F84B53">
          <w:rPr>
            <w:noProof/>
            <w:lang w:val="zh-CN"/>
          </w:rPr>
          <w:t>2</w:t>
        </w:r>
        <w:r>
          <w:fldChar w:fldCharType="end"/>
        </w:r>
      </w:p>
    </w:sdtContent>
  </w:sdt>
  <w:p w:rsidR="00767F86" w:rsidRDefault="00767F8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86" w:rsidRDefault="00767F86">
    <w:pPr>
      <w:pStyle w:val="a4"/>
    </w:pPr>
    <w:r>
      <w:t>RESTRICTED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99" w:rsidRDefault="00092A99" w:rsidP="00767F86">
      <w:r>
        <w:separator/>
      </w:r>
    </w:p>
  </w:footnote>
  <w:footnote w:type="continuationSeparator" w:id="0">
    <w:p w:rsidR="00092A99" w:rsidRDefault="00092A99" w:rsidP="00767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37E"/>
    <w:multiLevelType w:val="hybridMultilevel"/>
    <w:tmpl w:val="ECE0106E"/>
    <w:lvl w:ilvl="0" w:tplc="D042F7A4">
      <w:start w:val="2017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6"/>
    <w:rsid w:val="00006D8D"/>
    <w:rsid w:val="00031ED4"/>
    <w:rsid w:val="00052F41"/>
    <w:rsid w:val="00070D09"/>
    <w:rsid w:val="00092A99"/>
    <w:rsid w:val="000A5683"/>
    <w:rsid w:val="000D09D9"/>
    <w:rsid w:val="000E0202"/>
    <w:rsid w:val="000E4D4E"/>
    <w:rsid w:val="00117E9E"/>
    <w:rsid w:val="001464B4"/>
    <w:rsid w:val="001515AF"/>
    <w:rsid w:val="00151A3D"/>
    <w:rsid w:val="00163A5C"/>
    <w:rsid w:val="001A34F4"/>
    <w:rsid w:val="001D0DC0"/>
    <w:rsid w:val="001D76AC"/>
    <w:rsid w:val="001F4D7E"/>
    <w:rsid w:val="00212F6F"/>
    <w:rsid w:val="0022209D"/>
    <w:rsid w:val="00243883"/>
    <w:rsid w:val="00250B4B"/>
    <w:rsid w:val="002564BE"/>
    <w:rsid w:val="002A2578"/>
    <w:rsid w:val="002A7D56"/>
    <w:rsid w:val="002B0134"/>
    <w:rsid w:val="002B2EAE"/>
    <w:rsid w:val="002D51E8"/>
    <w:rsid w:val="002D6597"/>
    <w:rsid w:val="002F1EEA"/>
    <w:rsid w:val="00342506"/>
    <w:rsid w:val="00353106"/>
    <w:rsid w:val="00362963"/>
    <w:rsid w:val="00396FD2"/>
    <w:rsid w:val="0039710A"/>
    <w:rsid w:val="003A11F8"/>
    <w:rsid w:val="003A4FE0"/>
    <w:rsid w:val="003C7BEC"/>
    <w:rsid w:val="003E724E"/>
    <w:rsid w:val="00443269"/>
    <w:rsid w:val="00450D82"/>
    <w:rsid w:val="0046736B"/>
    <w:rsid w:val="004810DD"/>
    <w:rsid w:val="0049242B"/>
    <w:rsid w:val="00494F42"/>
    <w:rsid w:val="0049673F"/>
    <w:rsid w:val="004C651B"/>
    <w:rsid w:val="004D7FDA"/>
    <w:rsid w:val="00501344"/>
    <w:rsid w:val="00513E95"/>
    <w:rsid w:val="00553B9A"/>
    <w:rsid w:val="0059049A"/>
    <w:rsid w:val="005C700A"/>
    <w:rsid w:val="006133EF"/>
    <w:rsid w:val="00632F0C"/>
    <w:rsid w:val="0068745D"/>
    <w:rsid w:val="006B1B02"/>
    <w:rsid w:val="006C377D"/>
    <w:rsid w:val="007373EA"/>
    <w:rsid w:val="00767F86"/>
    <w:rsid w:val="007E3480"/>
    <w:rsid w:val="0081520C"/>
    <w:rsid w:val="00823E58"/>
    <w:rsid w:val="0083276B"/>
    <w:rsid w:val="008757BA"/>
    <w:rsid w:val="00905376"/>
    <w:rsid w:val="00910364"/>
    <w:rsid w:val="00914760"/>
    <w:rsid w:val="00941BDE"/>
    <w:rsid w:val="009E4CBD"/>
    <w:rsid w:val="00A4320C"/>
    <w:rsid w:val="00A65280"/>
    <w:rsid w:val="00A82478"/>
    <w:rsid w:val="00A958B9"/>
    <w:rsid w:val="00AA4664"/>
    <w:rsid w:val="00AE0482"/>
    <w:rsid w:val="00B15DE7"/>
    <w:rsid w:val="00B1622B"/>
    <w:rsid w:val="00B60AA3"/>
    <w:rsid w:val="00B73D66"/>
    <w:rsid w:val="00B8105D"/>
    <w:rsid w:val="00B860EA"/>
    <w:rsid w:val="00B94A9F"/>
    <w:rsid w:val="00BB3492"/>
    <w:rsid w:val="00BC7FB2"/>
    <w:rsid w:val="00BD7F53"/>
    <w:rsid w:val="00C067A3"/>
    <w:rsid w:val="00C85485"/>
    <w:rsid w:val="00C95568"/>
    <w:rsid w:val="00CA1D67"/>
    <w:rsid w:val="00CA3E35"/>
    <w:rsid w:val="00CE27F6"/>
    <w:rsid w:val="00CF41D1"/>
    <w:rsid w:val="00D14E30"/>
    <w:rsid w:val="00D3039A"/>
    <w:rsid w:val="00D36F14"/>
    <w:rsid w:val="00D53EF3"/>
    <w:rsid w:val="00D5404D"/>
    <w:rsid w:val="00D60C01"/>
    <w:rsid w:val="00D65C5B"/>
    <w:rsid w:val="00D74D44"/>
    <w:rsid w:val="00D946D5"/>
    <w:rsid w:val="00DC112B"/>
    <w:rsid w:val="00DD191C"/>
    <w:rsid w:val="00DD5443"/>
    <w:rsid w:val="00DF1727"/>
    <w:rsid w:val="00E40671"/>
    <w:rsid w:val="00E7313A"/>
    <w:rsid w:val="00E8786A"/>
    <w:rsid w:val="00F06A81"/>
    <w:rsid w:val="00F257FF"/>
    <w:rsid w:val="00F82F40"/>
    <w:rsid w:val="00F84B53"/>
    <w:rsid w:val="00FB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F86"/>
    <w:rPr>
      <w:sz w:val="18"/>
      <w:szCs w:val="18"/>
    </w:rPr>
  </w:style>
  <w:style w:type="paragraph" w:styleId="a5">
    <w:name w:val="List Paragraph"/>
    <w:basedOn w:val="a"/>
    <w:uiPriority w:val="34"/>
    <w:qFormat/>
    <w:rsid w:val="00F257FF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06A8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06A8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06A8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06A8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06A8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06A8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06A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7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7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7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7F86"/>
    <w:rPr>
      <w:sz w:val="18"/>
      <w:szCs w:val="18"/>
    </w:rPr>
  </w:style>
  <w:style w:type="paragraph" w:styleId="a5">
    <w:name w:val="List Paragraph"/>
    <w:basedOn w:val="a"/>
    <w:uiPriority w:val="34"/>
    <w:qFormat/>
    <w:rsid w:val="00F257FF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F06A8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F06A8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F06A8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F06A8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F06A8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F06A8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06A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miaolei@hsbc.com.cn</dc:creator>
  <cp:keywords>RESTRICTED</cp:keywords>
  <cp:lastModifiedBy>陈艳</cp:lastModifiedBy>
  <cp:revision>5</cp:revision>
  <cp:lastPrinted>2018-09-11T07:33:00Z</cp:lastPrinted>
  <dcterms:created xsi:type="dcterms:W3CDTF">2018-09-11T07:29:00Z</dcterms:created>
  <dcterms:modified xsi:type="dcterms:W3CDTF">2018-09-11T09:26:00Z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RESTRICTED</vt:lpwstr>
  </property>
  <property fmtid="{D5CDD505-2E9C-101B-9397-08002B2CF9AE}" pid="3" name="Source">
    <vt:lpwstr>Internal</vt:lpwstr>
  </property>
  <property fmtid="{D5CDD505-2E9C-101B-9397-08002B2CF9AE}" pid="4" name="Footers">
    <vt:lpwstr>Footers</vt:lpwstr>
  </property>
  <property fmtid="{D5CDD505-2E9C-101B-9397-08002B2CF9AE}" pid="5" name="DocClassification">
    <vt:lpwstr>CLARESTRI</vt:lpwstr>
  </property>
</Properties>
</file>