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B0" w:rsidRDefault="00252E19" w:rsidP="00CC4A4D">
      <w:pPr>
        <w:tabs>
          <w:tab w:val="left" w:pos="1985"/>
        </w:tabs>
        <w:jc w:val="center"/>
        <w:rPr>
          <w:rFonts w:ascii="彩虹小标宋" w:eastAsia="彩虹小标宋" w:hAnsi="Times New Roman" w:cs="仿宋_GB2312"/>
          <w:b/>
          <w:sz w:val="32"/>
          <w:szCs w:val="32"/>
        </w:rPr>
      </w:pPr>
      <w:r>
        <w:rPr>
          <w:rFonts w:ascii="彩虹小标宋" w:eastAsia="彩虹小标宋" w:hAnsi="Times New Roman" w:cs="仿宋_GB2312" w:hint="eastAsia"/>
          <w:b/>
          <w:sz w:val="32"/>
          <w:szCs w:val="32"/>
        </w:rPr>
        <w:t>张立林副行长</w:t>
      </w:r>
      <w:r w:rsidR="00CC4A4D">
        <w:rPr>
          <w:rFonts w:ascii="彩虹小标宋" w:eastAsia="彩虹小标宋" w:hAnsi="Times New Roman" w:cs="仿宋_GB2312" w:hint="eastAsia"/>
          <w:b/>
          <w:sz w:val="32"/>
          <w:szCs w:val="32"/>
        </w:rPr>
        <w:t>出席北京市扶贫协作论坛</w:t>
      </w:r>
    </w:p>
    <w:p w:rsidR="00EF47B0" w:rsidRPr="002C54EC" w:rsidRDefault="00EF47B0">
      <w:pPr>
        <w:tabs>
          <w:tab w:val="left" w:pos="1985"/>
        </w:tabs>
        <w:jc w:val="left"/>
        <w:rPr>
          <w:rFonts w:ascii="彩虹粗仿宋" w:eastAsia="彩虹粗仿宋" w:hAnsi="Times New Roman" w:cs="仿宋_GB2312"/>
          <w:sz w:val="32"/>
          <w:szCs w:val="32"/>
        </w:rPr>
      </w:pPr>
      <w:bookmarkStart w:id="0" w:name="_GoBack"/>
      <w:bookmarkEnd w:id="0"/>
    </w:p>
    <w:p w:rsidR="00CC4A4D" w:rsidRDefault="00CC4A4D" w:rsidP="00841F8B">
      <w:pPr>
        <w:tabs>
          <w:tab w:val="left" w:pos="1985"/>
        </w:tabs>
        <w:ind w:firstLine="648"/>
        <w:jc w:val="left"/>
        <w:rPr>
          <w:rFonts w:ascii="彩虹粗仿宋" w:eastAsia="彩虹粗仿宋" w:hAnsi="Times New Roman" w:cs="仿宋_GB2312"/>
          <w:sz w:val="32"/>
          <w:szCs w:val="32"/>
        </w:rPr>
      </w:pPr>
      <w:r>
        <w:rPr>
          <w:rFonts w:ascii="彩虹粗仿宋" w:eastAsia="彩虹粗仿宋" w:hAnsi="Times New Roman" w:cs="仿宋_GB2312" w:hint="eastAsia"/>
          <w:sz w:val="32"/>
          <w:szCs w:val="32"/>
        </w:rPr>
        <w:t>10月15日，“北京特色扶贫协作模式探索与实践”扶贫协作论坛</w:t>
      </w:r>
      <w:r w:rsidR="00252E19">
        <w:rPr>
          <w:rFonts w:ascii="彩虹粗仿宋" w:eastAsia="彩虹粗仿宋" w:hAnsi="Times New Roman" w:cs="仿宋_GB2312" w:hint="eastAsia"/>
          <w:sz w:val="32"/>
          <w:szCs w:val="32"/>
        </w:rPr>
        <w:t>在京举行，</w:t>
      </w:r>
      <w:r w:rsidR="00FF387F" w:rsidRPr="000B29D6">
        <w:rPr>
          <w:rFonts w:ascii="彩虹粗仿宋" w:eastAsia="彩虹粗仿宋" w:hAnsi="Times New Roman" w:cs="仿宋_GB2312"/>
          <w:sz w:val="32"/>
          <w:szCs w:val="32"/>
        </w:rPr>
        <w:t>国务院扶贫办副主任洪天云，北京市委常委、组织部长魏小东，中国建设银行副行长张立林，国家开发银行副行长马欣参会并致辞。</w:t>
      </w:r>
      <w:r w:rsidR="006F29F0" w:rsidRPr="00CB33AB">
        <w:rPr>
          <w:rFonts w:ascii="彩虹粗仿宋" w:eastAsia="彩虹粗仿宋" w:hAnsi="Times New Roman" w:cs="仿宋_GB2312" w:hint="eastAsia"/>
          <w:sz w:val="32"/>
          <w:szCs w:val="32"/>
        </w:rPr>
        <w:t>总行</w:t>
      </w:r>
      <w:r w:rsidR="00341ADE">
        <w:rPr>
          <w:rFonts w:ascii="彩虹粗仿宋" w:eastAsia="彩虹粗仿宋" w:hAnsi="Times New Roman" w:cs="仿宋_GB2312" w:hint="eastAsia"/>
          <w:sz w:val="32"/>
          <w:szCs w:val="32"/>
        </w:rPr>
        <w:t>网络金融部总经理刘守平、北京市分行行长袁桂军等</w:t>
      </w:r>
      <w:r>
        <w:rPr>
          <w:rFonts w:ascii="彩虹粗仿宋" w:eastAsia="彩虹粗仿宋" w:hAnsi="Times New Roman" w:cs="仿宋_GB2312" w:hint="eastAsia"/>
          <w:sz w:val="32"/>
          <w:szCs w:val="32"/>
        </w:rPr>
        <w:t>应邀参会。</w:t>
      </w:r>
    </w:p>
    <w:p w:rsidR="00252E19" w:rsidRDefault="00252E19" w:rsidP="00841F8B">
      <w:pPr>
        <w:tabs>
          <w:tab w:val="left" w:pos="1985"/>
        </w:tabs>
        <w:ind w:firstLine="648"/>
        <w:jc w:val="left"/>
        <w:rPr>
          <w:rFonts w:ascii="彩虹粗仿宋" w:eastAsia="彩虹粗仿宋" w:hAnsi="Times New Roman" w:cs="仿宋_GB2312"/>
          <w:sz w:val="32"/>
          <w:szCs w:val="32"/>
        </w:rPr>
      </w:pPr>
      <w:r>
        <w:rPr>
          <w:rFonts w:ascii="彩虹粗仿宋" w:eastAsia="彩虹粗仿宋" w:hAnsi="Times New Roman" w:cs="仿宋_GB2312" w:hint="eastAsia"/>
          <w:sz w:val="32"/>
          <w:szCs w:val="32"/>
        </w:rPr>
        <w:t>张立林在致辞中表示，</w:t>
      </w:r>
      <w:r w:rsidR="0061285E" w:rsidRPr="00CB33AB">
        <w:rPr>
          <w:rFonts w:ascii="彩虹粗仿宋" w:eastAsia="彩虹粗仿宋" w:hAnsi="Times New Roman" w:cs="仿宋_GB2312" w:hint="eastAsia"/>
          <w:sz w:val="32"/>
          <w:szCs w:val="32"/>
        </w:rPr>
        <w:t>建设银行作为国有大型商业银行，历来高度重视扶贫工作，始终贯彻落实党中央扶贫工作决策部署</w:t>
      </w:r>
      <w:r w:rsidR="00553346" w:rsidRPr="00CB33AB">
        <w:rPr>
          <w:rFonts w:ascii="彩虹粗仿宋" w:eastAsia="彩虹粗仿宋" w:hAnsi="Times New Roman" w:cs="仿宋_GB2312" w:hint="eastAsia"/>
          <w:sz w:val="32"/>
          <w:szCs w:val="32"/>
        </w:rPr>
        <w:t>。</w:t>
      </w:r>
      <w:r w:rsidR="0061285E" w:rsidRPr="00CB33AB">
        <w:rPr>
          <w:rFonts w:ascii="彩虹粗仿宋" w:eastAsia="彩虹粗仿宋" w:hAnsi="Times New Roman" w:cs="仿宋_GB2312" w:hint="eastAsia"/>
          <w:sz w:val="32"/>
          <w:szCs w:val="32"/>
        </w:rPr>
        <w:t>特别是近年来，建设银行积极探索运用互联网的思维</w:t>
      </w:r>
      <w:r w:rsidR="00A93E9F" w:rsidRPr="00CB33AB">
        <w:rPr>
          <w:rFonts w:ascii="彩虹粗仿宋" w:eastAsia="彩虹粗仿宋" w:hAnsi="Times New Roman" w:cs="仿宋_GB2312"/>
          <w:sz w:val="32"/>
          <w:szCs w:val="32"/>
        </w:rPr>
        <w:t>,</w:t>
      </w:r>
      <w:r w:rsidR="00D02F46" w:rsidRPr="00CB33AB">
        <w:rPr>
          <w:rFonts w:ascii="彩虹粗仿宋" w:eastAsia="彩虹粗仿宋" w:hAnsi="Times New Roman" w:cs="仿宋_GB2312" w:hint="eastAsia"/>
          <w:sz w:val="32"/>
          <w:szCs w:val="32"/>
        </w:rPr>
        <w:t>借助互联网、大数据、区块链等新技术，从产业帮扶、基建帮扶、产品创新、网络延伸、电商扶贫等多维发力，</w:t>
      </w:r>
      <w:r w:rsidR="00F61B40" w:rsidRPr="00CB33AB">
        <w:rPr>
          <w:rFonts w:ascii="彩虹粗仿宋" w:eastAsia="彩虹粗仿宋" w:hAnsi="Times New Roman" w:cs="仿宋_GB2312" w:hint="eastAsia"/>
          <w:sz w:val="32"/>
          <w:szCs w:val="32"/>
        </w:rPr>
        <w:t>依托建设银行</w:t>
      </w:r>
      <w:proofErr w:type="gramStart"/>
      <w:r w:rsidR="00F61B40" w:rsidRPr="00CB33AB">
        <w:rPr>
          <w:rFonts w:ascii="彩虹粗仿宋" w:eastAsia="彩虹粗仿宋" w:hAnsi="Times New Roman" w:cs="仿宋_GB2312" w:hint="eastAsia"/>
          <w:sz w:val="32"/>
          <w:szCs w:val="32"/>
        </w:rPr>
        <w:t>善融商务电</w:t>
      </w:r>
      <w:proofErr w:type="gramEnd"/>
      <w:r w:rsidR="00F61B40" w:rsidRPr="00CB33AB">
        <w:rPr>
          <w:rFonts w:ascii="彩虹粗仿宋" w:eastAsia="彩虹粗仿宋" w:hAnsi="Times New Roman" w:cs="仿宋_GB2312" w:hint="eastAsia"/>
          <w:sz w:val="32"/>
          <w:szCs w:val="32"/>
        </w:rPr>
        <w:t>商平台，共同开展电</w:t>
      </w:r>
      <w:proofErr w:type="gramStart"/>
      <w:r w:rsidR="00F61B40" w:rsidRPr="00CB33AB">
        <w:rPr>
          <w:rFonts w:ascii="彩虹粗仿宋" w:eastAsia="彩虹粗仿宋" w:hAnsi="Times New Roman" w:cs="仿宋_GB2312" w:hint="eastAsia"/>
          <w:sz w:val="32"/>
          <w:szCs w:val="32"/>
        </w:rPr>
        <w:t>商消费</w:t>
      </w:r>
      <w:proofErr w:type="gramEnd"/>
      <w:r w:rsidR="00F61B40" w:rsidRPr="00CB33AB">
        <w:rPr>
          <w:rFonts w:ascii="彩虹粗仿宋" w:eastAsia="彩虹粗仿宋" w:hAnsi="Times New Roman" w:cs="仿宋_GB2312" w:hint="eastAsia"/>
          <w:sz w:val="32"/>
          <w:szCs w:val="32"/>
        </w:rPr>
        <w:t>扶贫。</w:t>
      </w:r>
      <w:r w:rsidR="00A4079E" w:rsidRPr="00CB33AB">
        <w:rPr>
          <w:rFonts w:ascii="彩虹粗仿宋" w:eastAsia="彩虹粗仿宋" w:hAnsi="Times New Roman" w:cs="仿宋_GB2312" w:hint="eastAsia"/>
          <w:sz w:val="32"/>
          <w:szCs w:val="32"/>
        </w:rPr>
        <w:t>建设银行将会同合作伙伴为北京对口帮扶地区导入创业要素和创新资源，同时，还将充分发挥集团金融优势，在信贷扶贫、聚合支付、期货交易等方面为北京市提供必要的支持。</w:t>
      </w:r>
      <w:r w:rsidR="00B05E3E" w:rsidRPr="00CB33AB">
        <w:rPr>
          <w:rFonts w:ascii="彩虹粗仿宋" w:eastAsia="彩虹粗仿宋" w:hAnsi="Times New Roman" w:cs="仿宋_GB2312" w:hint="eastAsia"/>
          <w:sz w:val="32"/>
          <w:szCs w:val="32"/>
        </w:rPr>
        <w:t>建设银行愿助力北京对口帮扶县脱贫攻坚</w:t>
      </w:r>
      <w:r w:rsidR="006562CF" w:rsidRPr="00CB33AB">
        <w:rPr>
          <w:rFonts w:ascii="彩虹粗仿宋" w:eastAsia="彩虹粗仿宋" w:hAnsi="Times New Roman" w:cs="仿宋_GB2312" w:hint="eastAsia"/>
          <w:sz w:val="32"/>
          <w:szCs w:val="32"/>
        </w:rPr>
        <w:t>，</w:t>
      </w:r>
      <w:r w:rsidR="00C52450" w:rsidRPr="00CB33AB">
        <w:rPr>
          <w:rFonts w:ascii="彩虹粗仿宋" w:eastAsia="彩虹粗仿宋" w:hAnsi="Times New Roman" w:cs="仿宋_GB2312" w:hint="eastAsia"/>
          <w:sz w:val="32"/>
          <w:szCs w:val="32"/>
        </w:rPr>
        <w:t>不断推动金融精准扶贫工作取得新成效。</w:t>
      </w:r>
    </w:p>
    <w:p w:rsidR="00EF47B0" w:rsidRDefault="00CC4A4D" w:rsidP="00CB33AB">
      <w:pPr>
        <w:tabs>
          <w:tab w:val="left" w:pos="1985"/>
        </w:tabs>
        <w:ind w:firstLine="648"/>
        <w:jc w:val="left"/>
        <w:rPr>
          <w:rFonts w:ascii="彩虹粗仿宋" w:eastAsia="彩虹粗仿宋" w:hAnsi="Times New Roman" w:cs="仿宋_GB2312"/>
          <w:sz w:val="32"/>
          <w:szCs w:val="32"/>
        </w:rPr>
      </w:pPr>
      <w:r>
        <w:rPr>
          <w:rFonts w:ascii="彩虹粗仿宋" w:eastAsia="彩虹粗仿宋" w:hAnsi="Times New Roman" w:cs="仿宋_GB2312" w:hint="eastAsia"/>
          <w:sz w:val="32"/>
          <w:szCs w:val="32"/>
        </w:rPr>
        <w:t>在本次论坛上，</w:t>
      </w:r>
      <w:r w:rsidR="00252E19">
        <w:rPr>
          <w:rFonts w:ascii="彩虹粗仿宋" w:eastAsia="彩虹粗仿宋" w:hAnsi="Times New Roman" w:cs="仿宋_GB2312" w:hint="eastAsia"/>
          <w:sz w:val="32"/>
          <w:szCs w:val="32"/>
        </w:rPr>
        <w:t>建设银行</w:t>
      </w:r>
      <w:r w:rsidR="00474303">
        <w:rPr>
          <w:rFonts w:ascii="彩虹粗仿宋" w:eastAsia="彩虹粗仿宋" w:hAnsi="Times New Roman" w:cs="仿宋_GB2312" w:hint="eastAsia"/>
          <w:sz w:val="32"/>
          <w:szCs w:val="32"/>
        </w:rPr>
        <w:t>北京市分行与</w:t>
      </w:r>
      <w:r>
        <w:rPr>
          <w:rFonts w:ascii="彩虹粗仿宋" w:eastAsia="彩虹粗仿宋" w:hAnsi="Times New Roman" w:cs="仿宋_GB2312" w:hint="eastAsia"/>
          <w:sz w:val="32"/>
          <w:szCs w:val="32"/>
        </w:rPr>
        <w:t>支援合作工作领导小组办公室、北京市支援合作促进会、北京首农食品集团有限公司签署了《消费扶贫电商平台（双创中心）战略合作协议》。</w:t>
      </w:r>
      <w:r w:rsidR="00252E19">
        <w:rPr>
          <w:rFonts w:ascii="彩虹粗仿宋" w:eastAsia="彩虹粗仿宋" w:hAnsi="Times New Roman" w:cs="仿宋_GB2312" w:hint="eastAsia"/>
          <w:sz w:val="32"/>
          <w:szCs w:val="32"/>
        </w:rPr>
        <w:t>这</w:t>
      </w:r>
      <w:r w:rsidR="004716CF">
        <w:rPr>
          <w:rFonts w:ascii="彩虹粗仿宋" w:eastAsia="彩虹粗仿宋" w:hAnsi="Times New Roman" w:cs="仿宋_GB2312" w:hint="eastAsia"/>
          <w:sz w:val="32"/>
          <w:szCs w:val="32"/>
        </w:rPr>
        <w:t>是建设银行和合作方坚决贯彻落实党的十九大脱</w:t>
      </w:r>
      <w:r w:rsidR="004716CF">
        <w:rPr>
          <w:rFonts w:ascii="彩虹粗仿宋" w:eastAsia="彩虹粗仿宋" w:hAnsi="Times New Roman" w:cs="仿宋_GB2312" w:hint="eastAsia"/>
          <w:sz w:val="32"/>
          <w:szCs w:val="32"/>
        </w:rPr>
        <w:lastRenderedPageBreak/>
        <w:t>贫攻坚战决策部署，</w:t>
      </w:r>
      <w:proofErr w:type="gramStart"/>
      <w:r w:rsidR="004716CF">
        <w:rPr>
          <w:rFonts w:ascii="彩虹粗仿宋" w:eastAsia="彩虹粗仿宋" w:hAnsi="Times New Roman" w:cs="仿宋_GB2312" w:hint="eastAsia"/>
          <w:sz w:val="32"/>
          <w:szCs w:val="32"/>
        </w:rPr>
        <w:t>践行</w:t>
      </w:r>
      <w:proofErr w:type="gramEnd"/>
      <w:r w:rsidR="004716CF">
        <w:rPr>
          <w:rFonts w:ascii="彩虹粗仿宋" w:eastAsia="彩虹粗仿宋" w:hAnsi="Times New Roman" w:cs="仿宋_GB2312" w:hint="eastAsia"/>
          <w:sz w:val="32"/>
          <w:szCs w:val="32"/>
        </w:rPr>
        <w:t>习近平总书记关于脱贫攻坚的重要指示精神，以创新实践新作为，全力打造政府主导、</w:t>
      </w:r>
      <w:r w:rsidR="00D8307F">
        <w:rPr>
          <w:rFonts w:ascii="彩虹粗仿宋" w:eastAsia="彩虹粗仿宋" w:hAnsi="Times New Roman" w:cs="仿宋_GB2312" w:hint="eastAsia"/>
          <w:sz w:val="32"/>
          <w:szCs w:val="32"/>
        </w:rPr>
        <w:t>金融助力、电商先行的扶贫模式，以建设银行</w:t>
      </w:r>
      <w:proofErr w:type="gramStart"/>
      <w:r w:rsidR="004716CF">
        <w:rPr>
          <w:rFonts w:ascii="彩虹粗仿宋" w:eastAsia="彩虹粗仿宋" w:hAnsi="Times New Roman" w:cs="仿宋_GB2312" w:hint="eastAsia"/>
          <w:sz w:val="32"/>
          <w:szCs w:val="32"/>
        </w:rPr>
        <w:t>善融商务</w:t>
      </w:r>
      <w:r w:rsidR="00D8307F">
        <w:rPr>
          <w:rFonts w:ascii="彩虹粗仿宋" w:eastAsia="彩虹粗仿宋" w:hAnsi="Times New Roman" w:cs="仿宋_GB2312" w:hint="eastAsia"/>
          <w:sz w:val="32"/>
          <w:szCs w:val="32"/>
        </w:rPr>
        <w:t>电</w:t>
      </w:r>
      <w:proofErr w:type="gramEnd"/>
      <w:r w:rsidR="00D8307F">
        <w:rPr>
          <w:rFonts w:ascii="彩虹粗仿宋" w:eastAsia="彩虹粗仿宋" w:hAnsi="Times New Roman" w:cs="仿宋_GB2312" w:hint="eastAsia"/>
          <w:sz w:val="32"/>
          <w:szCs w:val="32"/>
        </w:rPr>
        <w:t>商</w:t>
      </w:r>
      <w:r w:rsidR="004716CF">
        <w:rPr>
          <w:rFonts w:ascii="彩虹粗仿宋" w:eastAsia="彩虹粗仿宋" w:hAnsi="Times New Roman" w:cs="仿宋_GB2312" w:hint="eastAsia"/>
          <w:sz w:val="32"/>
          <w:szCs w:val="32"/>
        </w:rPr>
        <w:t>平台帮助7省89县贫困地区特色商品打通线上销售“绿色通道”，为贫困地区广大群众脱离贫困“献计施策”，为脱贫攻坚百年大计贡献的建行智慧和北京方案，体现了建设银行作为国有大行的责任担当。</w:t>
      </w:r>
    </w:p>
    <w:p w:rsidR="000F6CE6" w:rsidRDefault="000B29D6" w:rsidP="00CB33AB">
      <w:pPr>
        <w:tabs>
          <w:tab w:val="left" w:pos="1985"/>
        </w:tabs>
        <w:ind w:firstLine="648"/>
        <w:jc w:val="left"/>
        <w:rPr>
          <w:rFonts w:ascii="彩虹粗仿宋" w:eastAsia="彩虹粗仿宋" w:hAnsi="Times New Roman" w:cs="仿宋_GB2312"/>
          <w:sz w:val="32"/>
          <w:szCs w:val="32"/>
        </w:rPr>
      </w:pPr>
      <w:r>
        <w:rPr>
          <w:rFonts w:ascii="彩虹粗仿宋" w:eastAsia="彩虹粗仿宋" w:hAnsi="Times New Roman" w:cs="仿宋_GB2312" w:hint="eastAsia"/>
          <w:sz w:val="32"/>
          <w:szCs w:val="32"/>
        </w:rPr>
        <w:t>本次</w:t>
      </w:r>
      <w:r w:rsidRPr="000B29D6">
        <w:rPr>
          <w:rFonts w:ascii="彩虹粗仿宋" w:eastAsia="彩虹粗仿宋" w:hAnsi="Times New Roman" w:cs="仿宋_GB2312"/>
          <w:sz w:val="32"/>
          <w:szCs w:val="32"/>
        </w:rPr>
        <w:t>论坛旨在分享提炼北京助力脱贫攻坚的做法经验，探讨总结可复制可推广的北京扶贫协作模式。有关专家学者、企业、受援地代表及北京市扶贫</w:t>
      </w:r>
      <w:proofErr w:type="gramStart"/>
      <w:r w:rsidRPr="000B29D6">
        <w:rPr>
          <w:rFonts w:ascii="彩虹粗仿宋" w:eastAsia="彩虹粗仿宋" w:hAnsi="Times New Roman" w:cs="仿宋_GB2312"/>
          <w:sz w:val="32"/>
          <w:szCs w:val="32"/>
        </w:rPr>
        <w:t>援合工作</w:t>
      </w:r>
      <w:proofErr w:type="gramEnd"/>
      <w:r w:rsidRPr="000B29D6">
        <w:rPr>
          <w:rFonts w:ascii="彩虹粗仿宋" w:eastAsia="彩虹粗仿宋" w:hAnsi="Times New Roman" w:cs="仿宋_GB2312"/>
          <w:sz w:val="32"/>
          <w:szCs w:val="32"/>
        </w:rPr>
        <w:t>领导小组前方指挥部、挂职干部团队、成员单位参加论坛。</w:t>
      </w:r>
    </w:p>
    <w:p w:rsidR="00CD2281" w:rsidRDefault="00CD2281" w:rsidP="000B29D6">
      <w:pPr>
        <w:tabs>
          <w:tab w:val="left" w:pos="1985"/>
        </w:tabs>
        <w:ind w:firstLineChars="200" w:firstLine="640"/>
        <w:jc w:val="left"/>
        <w:rPr>
          <w:rFonts w:ascii="彩虹粗仿宋" w:eastAsia="彩虹粗仿宋" w:hAnsi="Times New Roman" w:cs="仿宋_GB2312"/>
          <w:sz w:val="32"/>
          <w:szCs w:val="32"/>
        </w:rPr>
      </w:pPr>
      <w:r>
        <w:rPr>
          <w:rFonts w:ascii="彩虹粗仿宋" w:eastAsia="彩虹粗仿宋" w:hAnsi="Times New Roman" w:cs="仿宋_GB2312" w:hint="eastAsia"/>
          <w:sz w:val="32"/>
          <w:szCs w:val="32"/>
        </w:rPr>
        <w:t xml:space="preserve">                          </w:t>
      </w:r>
    </w:p>
    <w:p w:rsidR="00CC4A4D" w:rsidRDefault="00CC4A4D">
      <w:pPr>
        <w:tabs>
          <w:tab w:val="left" w:pos="1985"/>
        </w:tabs>
        <w:ind w:firstLineChars="200" w:firstLine="640"/>
        <w:jc w:val="left"/>
        <w:rPr>
          <w:rFonts w:ascii="彩虹粗仿宋" w:eastAsia="彩虹粗仿宋" w:hAnsi="Times New Roman" w:cs="仿宋_GB2312"/>
          <w:sz w:val="32"/>
          <w:szCs w:val="32"/>
        </w:rPr>
      </w:pPr>
    </w:p>
    <w:sectPr w:rsidR="00CC4A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319" w:rsidRDefault="00A15319" w:rsidP="00841F8B">
      <w:r>
        <w:separator/>
      </w:r>
    </w:p>
  </w:endnote>
  <w:endnote w:type="continuationSeparator" w:id="0">
    <w:p w:rsidR="00A15319" w:rsidRDefault="00A15319" w:rsidP="0084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319" w:rsidRDefault="00A15319" w:rsidP="00841F8B">
      <w:r>
        <w:separator/>
      </w:r>
    </w:p>
  </w:footnote>
  <w:footnote w:type="continuationSeparator" w:id="0">
    <w:p w:rsidR="00A15319" w:rsidRDefault="00A15319" w:rsidP="00841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84"/>
    <w:rsid w:val="00025547"/>
    <w:rsid w:val="00043510"/>
    <w:rsid w:val="0005633B"/>
    <w:rsid w:val="00081A5A"/>
    <w:rsid w:val="00085FAD"/>
    <w:rsid w:val="00086419"/>
    <w:rsid w:val="00090ECB"/>
    <w:rsid w:val="00092F1D"/>
    <w:rsid w:val="000A5F17"/>
    <w:rsid w:val="000B29D6"/>
    <w:rsid w:val="000B3679"/>
    <w:rsid w:val="000B3965"/>
    <w:rsid w:val="000C2624"/>
    <w:rsid w:val="000C6FF8"/>
    <w:rsid w:val="000D27C8"/>
    <w:rsid w:val="000F6CE6"/>
    <w:rsid w:val="000F7621"/>
    <w:rsid w:val="00120A65"/>
    <w:rsid w:val="00132B4A"/>
    <w:rsid w:val="001330A5"/>
    <w:rsid w:val="00133DF0"/>
    <w:rsid w:val="001504EC"/>
    <w:rsid w:val="00157D45"/>
    <w:rsid w:val="001648DA"/>
    <w:rsid w:val="0017137C"/>
    <w:rsid w:val="00185CC1"/>
    <w:rsid w:val="001B70D8"/>
    <w:rsid w:val="001E1A87"/>
    <w:rsid w:val="001E37B6"/>
    <w:rsid w:val="002010D0"/>
    <w:rsid w:val="00202517"/>
    <w:rsid w:val="00227EB7"/>
    <w:rsid w:val="002340BA"/>
    <w:rsid w:val="00246B22"/>
    <w:rsid w:val="00252E19"/>
    <w:rsid w:val="00257336"/>
    <w:rsid w:val="00274E29"/>
    <w:rsid w:val="0028791D"/>
    <w:rsid w:val="002A4629"/>
    <w:rsid w:val="002B01A0"/>
    <w:rsid w:val="002B60D8"/>
    <w:rsid w:val="002C54EC"/>
    <w:rsid w:val="002F3DB3"/>
    <w:rsid w:val="003070E9"/>
    <w:rsid w:val="00330443"/>
    <w:rsid w:val="00332B33"/>
    <w:rsid w:val="00341ADE"/>
    <w:rsid w:val="00366097"/>
    <w:rsid w:val="003760E3"/>
    <w:rsid w:val="003A2E65"/>
    <w:rsid w:val="003A7A56"/>
    <w:rsid w:val="003B340F"/>
    <w:rsid w:val="003C4311"/>
    <w:rsid w:val="003C4F88"/>
    <w:rsid w:val="003E7E62"/>
    <w:rsid w:val="003F431D"/>
    <w:rsid w:val="004063B7"/>
    <w:rsid w:val="004332BA"/>
    <w:rsid w:val="0043391A"/>
    <w:rsid w:val="00442520"/>
    <w:rsid w:val="00453806"/>
    <w:rsid w:val="00465197"/>
    <w:rsid w:val="004716CF"/>
    <w:rsid w:val="00474303"/>
    <w:rsid w:val="00492E57"/>
    <w:rsid w:val="004C0F57"/>
    <w:rsid w:val="004E2F93"/>
    <w:rsid w:val="00545A05"/>
    <w:rsid w:val="00553346"/>
    <w:rsid w:val="00586C33"/>
    <w:rsid w:val="005926A3"/>
    <w:rsid w:val="00594320"/>
    <w:rsid w:val="00596EA7"/>
    <w:rsid w:val="00597B1F"/>
    <w:rsid w:val="005A39E1"/>
    <w:rsid w:val="005A3A75"/>
    <w:rsid w:val="005B551F"/>
    <w:rsid w:val="005C6C56"/>
    <w:rsid w:val="005C72E7"/>
    <w:rsid w:val="0061285E"/>
    <w:rsid w:val="0063487B"/>
    <w:rsid w:val="0063739B"/>
    <w:rsid w:val="00652DE0"/>
    <w:rsid w:val="006562CF"/>
    <w:rsid w:val="00673394"/>
    <w:rsid w:val="006739F9"/>
    <w:rsid w:val="00677D7A"/>
    <w:rsid w:val="00690679"/>
    <w:rsid w:val="00694836"/>
    <w:rsid w:val="00697044"/>
    <w:rsid w:val="006D2665"/>
    <w:rsid w:val="006E4A26"/>
    <w:rsid w:val="006F29F0"/>
    <w:rsid w:val="00702478"/>
    <w:rsid w:val="007200CF"/>
    <w:rsid w:val="00735111"/>
    <w:rsid w:val="00777780"/>
    <w:rsid w:val="00777B45"/>
    <w:rsid w:val="007B6A9C"/>
    <w:rsid w:val="007F2946"/>
    <w:rsid w:val="007F39F8"/>
    <w:rsid w:val="008008D0"/>
    <w:rsid w:val="008118A1"/>
    <w:rsid w:val="0083016C"/>
    <w:rsid w:val="00837F6C"/>
    <w:rsid w:val="00841F8B"/>
    <w:rsid w:val="00860D84"/>
    <w:rsid w:val="00896AF5"/>
    <w:rsid w:val="008A1250"/>
    <w:rsid w:val="008C4D44"/>
    <w:rsid w:val="008D0392"/>
    <w:rsid w:val="008F31FE"/>
    <w:rsid w:val="008F5DD7"/>
    <w:rsid w:val="0090268E"/>
    <w:rsid w:val="00902F24"/>
    <w:rsid w:val="00926645"/>
    <w:rsid w:val="0092692C"/>
    <w:rsid w:val="0093472C"/>
    <w:rsid w:val="009421DF"/>
    <w:rsid w:val="00956409"/>
    <w:rsid w:val="009A2C38"/>
    <w:rsid w:val="009A566D"/>
    <w:rsid w:val="009B4F7A"/>
    <w:rsid w:val="009C0C48"/>
    <w:rsid w:val="009D5042"/>
    <w:rsid w:val="009E3362"/>
    <w:rsid w:val="00A02BE4"/>
    <w:rsid w:val="00A0633F"/>
    <w:rsid w:val="00A15319"/>
    <w:rsid w:val="00A20EC6"/>
    <w:rsid w:val="00A27477"/>
    <w:rsid w:val="00A32E62"/>
    <w:rsid w:val="00A4079E"/>
    <w:rsid w:val="00A55CFF"/>
    <w:rsid w:val="00A705FB"/>
    <w:rsid w:val="00A800B1"/>
    <w:rsid w:val="00A92E36"/>
    <w:rsid w:val="00A93E9F"/>
    <w:rsid w:val="00AA0A4C"/>
    <w:rsid w:val="00AA2A14"/>
    <w:rsid w:val="00AA2DBA"/>
    <w:rsid w:val="00AB0A8E"/>
    <w:rsid w:val="00AB3154"/>
    <w:rsid w:val="00AB7E60"/>
    <w:rsid w:val="00AC01A7"/>
    <w:rsid w:val="00AE46BC"/>
    <w:rsid w:val="00AE4F66"/>
    <w:rsid w:val="00AF7E15"/>
    <w:rsid w:val="00B05E3E"/>
    <w:rsid w:val="00B07AFA"/>
    <w:rsid w:val="00B10A89"/>
    <w:rsid w:val="00B12CAA"/>
    <w:rsid w:val="00B22E7D"/>
    <w:rsid w:val="00B24798"/>
    <w:rsid w:val="00B35725"/>
    <w:rsid w:val="00B602E6"/>
    <w:rsid w:val="00B7242F"/>
    <w:rsid w:val="00B74F72"/>
    <w:rsid w:val="00B8478C"/>
    <w:rsid w:val="00BA6BF7"/>
    <w:rsid w:val="00BC4971"/>
    <w:rsid w:val="00BF0238"/>
    <w:rsid w:val="00C06083"/>
    <w:rsid w:val="00C215C6"/>
    <w:rsid w:val="00C22E76"/>
    <w:rsid w:val="00C325C3"/>
    <w:rsid w:val="00C33573"/>
    <w:rsid w:val="00C377BA"/>
    <w:rsid w:val="00C46F4F"/>
    <w:rsid w:val="00C52450"/>
    <w:rsid w:val="00C826E0"/>
    <w:rsid w:val="00CA077F"/>
    <w:rsid w:val="00CA51F0"/>
    <w:rsid w:val="00CB33AB"/>
    <w:rsid w:val="00CB72D1"/>
    <w:rsid w:val="00CC4A4D"/>
    <w:rsid w:val="00CD15DA"/>
    <w:rsid w:val="00CD2281"/>
    <w:rsid w:val="00CF3591"/>
    <w:rsid w:val="00CF3878"/>
    <w:rsid w:val="00CF6295"/>
    <w:rsid w:val="00D02F46"/>
    <w:rsid w:val="00D358DE"/>
    <w:rsid w:val="00D435B7"/>
    <w:rsid w:val="00D52157"/>
    <w:rsid w:val="00D5673B"/>
    <w:rsid w:val="00D77F7D"/>
    <w:rsid w:val="00D80D68"/>
    <w:rsid w:val="00D8307F"/>
    <w:rsid w:val="00D916EF"/>
    <w:rsid w:val="00D94ACA"/>
    <w:rsid w:val="00D9664F"/>
    <w:rsid w:val="00D97A59"/>
    <w:rsid w:val="00DB108C"/>
    <w:rsid w:val="00DB5056"/>
    <w:rsid w:val="00E2136A"/>
    <w:rsid w:val="00E244B7"/>
    <w:rsid w:val="00E36E5E"/>
    <w:rsid w:val="00E3787F"/>
    <w:rsid w:val="00E4277B"/>
    <w:rsid w:val="00E43970"/>
    <w:rsid w:val="00E53C60"/>
    <w:rsid w:val="00E6018D"/>
    <w:rsid w:val="00E70975"/>
    <w:rsid w:val="00E727C1"/>
    <w:rsid w:val="00E83DFC"/>
    <w:rsid w:val="00E845DF"/>
    <w:rsid w:val="00EB6629"/>
    <w:rsid w:val="00ED083E"/>
    <w:rsid w:val="00EF01F6"/>
    <w:rsid w:val="00EF47B0"/>
    <w:rsid w:val="00F357B5"/>
    <w:rsid w:val="00F408B3"/>
    <w:rsid w:val="00F61B40"/>
    <w:rsid w:val="00F64C85"/>
    <w:rsid w:val="00F67536"/>
    <w:rsid w:val="00F9126F"/>
    <w:rsid w:val="00FA0E8D"/>
    <w:rsid w:val="00FA207A"/>
    <w:rsid w:val="00FC38AE"/>
    <w:rsid w:val="00FD050F"/>
    <w:rsid w:val="00FD197C"/>
    <w:rsid w:val="00FD5926"/>
    <w:rsid w:val="00FF387F"/>
    <w:rsid w:val="16DE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8F0D61-6A84-45B3-8DE8-7635CC49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120</Words>
  <Characters>685</Characters>
  <Application>Microsoft Office Word</Application>
  <DocSecurity>0</DocSecurity>
  <Lines>5</Lines>
  <Paragraphs>1</Paragraphs>
  <ScaleCrop>false</ScaleCrop>
  <Company>CCB</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Shijiang</dc:creator>
  <cp:lastModifiedBy>杨燕</cp:lastModifiedBy>
  <cp:revision>2</cp:revision>
  <cp:lastPrinted>2018-10-18T08:40:00Z</cp:lastPrinted>
  <dcterms:created xsi:type="dcterms:W3CDTF">2018-10-17T05:43:00Z</dcterms:created>
  <dcterms:modified xsi:type="dcterms:W3CDTF">2018-10-18T09:14:00Z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