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465" w:rsidRPr="00CE44D0" w:rsidRDefault="00C92465" w:rsidP="00B77DFA">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after="40" w:line="600" w:lineRule="exact"/>
        <w:jc w:val="center"/>
        <w:rPr>
          <w:rFonts w:ascii="彩虹小标宋" w:eastAsia="彩虹小标宋" w:hAnsi="彩虹小标宋" w:cs="彩虹小标宋"/>
          <w:b/>
          <w:bCs/>
          <w:sz w:val="44"/>
          <w:szCs w:val="44"/>
          <w:u w:color="454545"/>
        </w:rPr>
      </w:pPr>
      <w:r w:rsidRPr="00CE44D0">
        <w:rPr>
          <w:rFonts w:ascii="彩虹小标宋" w:eastAsia="彩虹小标宋" w:hAnsi="彩虹小标宋" w:cs="彩虹小标宋"/>
          <w:b/>
          <w:bCs/>
          <w:sz w:val="44"/>
          <w:szCs w:val="44"/>
          <w:u w:color="454545"/>
        </w:rPr>
        <w:t>以新金融履践初心使命</w:t>
      </w:r>
    </w:p>
    <w:p w:rsidR="00C92465"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after="40" w:line="600" w:lineRule="exact"/>
        <w:jc w:val="right"/>
        <w:rPr>
          <w:rFonts w:ascii="彩虹小标宋" w:eastAsia="彩虹小标宋" w:hAnsi="彩虹小标宋" w:cs="彩虹小标宋"/>
          <w:b/>
          <w:bCs/>
          <w:sz w:val="40"/>
          <w:szCs w:val="40"/>
          <w:u w:color="454545"/>
          <w:lang w:eastAsia="zh-CN"/>
        </w:rPr>
      </w:pP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color w:val="000000" w:themeColor="text1"/>
          <w:sz w:val="36"/>
          <w:szCs w:val="36"/>
        </w:rPr>
        <w:t>一个时代有一个时代的使命担</w:t>
      </w:r>
      <w:r w:rsidR="001A336C">
        <w:rPr>
          <w:rFonts w:ascii="彩虹粗仿宋" w:eastAsia="彩虹粗仿宋" w:hAnsi="彩虹粗仿宋" w:cs="彩虹粗仿宋"/>
          <w:color w:val="000000" w:themeColor="text1"/>
          <w:sz w:val="36"/>
          <w:szCs w:val="36"/>
        </w:rPr>
        <w:t>当，一家企业有一家企业的初心坚守。以新技术为切入点的新金融时代</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是金融</w:t>
      </w:r>
      <w:r w:rsidRPr="00F03DF0">
        <w:rPr>
          <w:rFonts w:ascii="彩虹粗仿宋" w:eastAsia="彩虹粗仿宋" w:hAnsi="彩虹粗仿宋" w:cs="彩虹粗仿宋"/>
          <w:color w:val="000000" w:themeColor="text1"/>
          <w:sz w:val="36"/>
          <w:szCs w:val="36"/>
          <w:lang w:val="zh-CN" w:eastAsia="zh-CN"/>
        </w:rPr>
        <w:t>相融</w:t>
      </w:r>
      <w:r w:rsidRPr="00F03DF0">
        <w:rPr>
          <w:rFonts w:ascii="彩虹粗仿宋" w:eastAsia="彩虹粗仿宋" w:hAnsi="彩虹粗仿宋" w:cs="彩虹粗仿宋"/>
          <w:color w:val="000000" w:themeColor="text1"/>
          <w:sz w:val="36"/>
          <w:szCs w:val="36"/>
          <w:lang w:eastAsia="zh-CN"/>
        </w:rPr>
        <w:t>于</w:t>
      </w:r>
      <w:r w:rsidRPr="00F03DF0">
        <w:rPr>
          <w:rFonts w:ascii="彩虹粗仿宋" w:eastAsia="彩虹粗仿宋" w:hAnsi="彩虹粗仿宋" w:cs="彩虹粗仿宋"/>
          <w:color w:val="000000" w:themeColor="text1"/>
          <w:sz w:val="36"/>
          <w:szCs w:val="36"/>
        </w:rPr>
        <w:t>生活</w:t>
      </w:r>
      <w:r w:rsidRPr="00F03DF0">
        <w:rPr>
          <w:rFonts w:ascii="彩虹粗仿宋" w:eastAsia="彩虹粗仿宋" w:hAnsi="彩虹粗仿宋" w:cs="彩虹粗仿宋"/>
          <w:color w:val="000000" w:themeColor="text1"/>
          <w:sz w:val="36"/>
          <w:szCs w:val="36"/>
          <w:lang w:val="zh-CN" w:eastAsia="zh-CN"/>
        </w:rPr>
        <w:t>回归初心</w:t>
      </w:r>
      <w:r w:rsidRPr="00F03DF0">
        <w:rPr>
          <w:rFonts w:ascii="彩虹粗仿宋" w:eastAsia="彩虹粗仿宋" w:hAnsi="彩虹粗仿宋" w:cs="彩虹粗仿宋"/>
          <w:color w:val="000000" w:themeColor="text1"/>
          <w:sz w:val="36"/>
          <w:szCs w:val="36"/>
        </w:rPr>
        <w:t>的美好时代，更是</w:t>
      </w:r>
      <w:r w:rsidRPr="00F03DF0">
        <w:rPr>
          <w:rFonts w:ascii="彩虹粗仿宋" w:eastAsia="彩虹粗仿宋" w:hAnsi="彩虹粗仿宋" w:cs="彩虹粗仿宋"/>
          <w:color w:val="000000" w:themeColor="text1"/>
          <w:sz w:val="36"/>
          <w:szCs w:val="36"/>
          <w:lang w:val="zh-CN" w:eastAsia="zh-CN"/>
        </w:rPr>
        <w:t>金融机构携手各方共建未来</w:t>
      </w:r>
      <w:r w:rsidRPr="00F03DF0">
        <w:rPr>
          <w:rFonts w:ascii="彩虹粗仿宋" w:eastAsia="彩虹粗仿宋" w:hAnsi="彩虹粗仿宋" w:cs="彩虹粗仿宋"/>
          <w:color w:val="000000" w:themeColor="text1"/>
          <w:sz w:val="36"/>
          <w:szCs w:val="36"/>
        </w:rPr>
        <w:t>的黄金时代。</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color w:val="000000" w:themeColor="text1"/>
          <w:sz w:val="36"/>
          <w:szCs w:val="36"/>
        </w:rPr>
        <w:t>回溯历史，金融在文明进步中孕育成长，在技术</w:t>
      </w:r>
      <w:r w:rsidRPr="00F03DF0">
        <w:rPr>
          <w:rFonts w:ascii="彩虹粗仿宋" w:eastAsia="彩虹粗仿宋" w:hAnsi="彩虹粗仿宋" w:cs="彩虹粗仿宋"/>
          <w:color w:val="000000" w:themeColor="text1"/>
          <w:sz w:val="36"/>
          <w:szCs w:val="36"/>
          <w:lang w:val="zh-CN" w:eastAsia="zh-CN"/>
        </w:rPr>
        <w:t>迭代</w:t>
      </w:r>
      <w:r w:rsidRPr="00F03DF0">
        <w:rPr>
          <w:rFonts w:ascii="彩虹粗仿宋" w:eastAsia="彩虹粗仿宋" w:hAnsi="彩虹粗仿宋" w:cs="彩虹粗仿宋"/>
          <w:color w:val="000000" w:themeColor="text1"/>
          <w:sz w:val="36"/>
          <w:szCs w:val="36"/>
        </w:rPr>
        <w:t>中成熟壮大。从十八、十九世纪银行体系诞生，到金融全球</w:t>
      </w:r>
      <w:r w:rsidRPr="00F03DF0">
        <w:rPr>
          <w:rFonts w:ascii="彩虹粗仿宋" w:eastAsia="彩虹粗仿宋" w:hAnsi="彩虹粗仿宋" w:cs="彩虹粗仿宋"/>
          <w:color w:val="000000" w:themeColor="text1"/>
          <w:sz w:val="36"/>
          <w:szCs w:val="36"/>
          <w:lang w:val="zh-CN" w:eastAsia="zh-CN"/>
        </w:rPr>
        <w:t>化席卷</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从无远弗届的互联网、物联网日新月异</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到方兴未艾的5G和人工智能突飞猛进</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lang w:val="zh-CN" w:eastAsia="zh-CN"/>
        </w:rPr>
        <w:t>新技术在不断重塑新金融的未来</w:t>
      </w:r>
      <w:r w:rsidR="001A336C">
        <w:rPr>
          <w:rFonts w:ascii="彩虹粗仿宋" w:eastAsia="彩虹粗仿宋" w:hAnsi="彩虹粗仿宋" w:cs="彩虹粗仿宋" w:hint="eastAsia"/>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lang w:val="zh-CN" w:eastAsia="zh-CN"/>
        </w:rPr>
        <w:t>金融机构也在不断找寻</w:t>
      </w:r>
      <w:r w:rsidRPr="00F03DF0">
        <w:rPr>
          <w:rFonts w:ascii="彩虹粗仿宋" w:eastAsia="彩虹粗仿宋" w:hAnsi="彩虹粗仿宋" w:cs="彩虹粗仿宋"/>
          <w:color w:val="000000" w:themeColor="text1"/>
          <w:sz w:val="36"/>
          <w:szCs w:val="36"/>
        </w:rPr>
        <w:t>新的功能和属性</w:t>
      </w:r>
      <w:r w:rsidRPr="00F03DF0">
        <w:rPr>
          <w:rFonts w:ascii="彩虹粗仿宋" w:eastAsia="彩虹粗仿宋" w:hAnsi="彩虹粗仿宋" w:cs="彩虹粗仿宋"/>
          <w:color w:val="000000" w:themeColor="text1"/>
          <w:sz w:val="36"/>
          <w:szCs w:val="36"/>
          <w:lang w:val="zh-CN" w:eastAsia="zh-CN"/>
        </w:rPr>
        <w:t>。</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color w:val="000000" w:themeColor="text1"/>
          <w:sz w:val="36"/>
          <w:szCs w:val="36"/>
          <w:lang w:val="zh-CN" w:eastAsia="zh-CN"/>
        </w:rPr>
        <w:t>在以往的逻辑下，当我们谈起金融</w:t>
      </w:r>
      <w:r w:rsidR="001A336C">
        <w:rPr>
          <w:rFonts w:ascii="彩虹粗仿宋" w:eastAsia="彩虹粗仿宋" w:hAnsi="彩虹粗仿宋" w:cs="彩虹粗仿宋" w:hint="eastAsia"/>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lang w:val="zh-CN" w:eastAsia="zh-CN"/>
        </w:rPr>
        <w:t>无非是指信贷、</w:t>
      </w:r>
      <w:r w:rsidRPr="00F03DF0">
        <w:rPr>
          <w:rFonts w:ascii="彩虹粗仿宋" w:eastAsia="彩虹粗仿宋" w:hAnsi="彩虹粗仿宋" w:cs="彩虹粗仿宋"/>
          <w:color w:val="000000" w:themeColor="text1"/>
          <w:sz w:val="36"/>
          <w:szCs w:val="36"/>
        </w:rPr>
        <w:t>投资和理财</w:t>
      </w:r>
      <w:r w:rsidRPr="00F03DF0">
        <w:rPr>
          <w:rFonts w:ascii="彩虹粗仿宋" w:eastAsia="彩虹粗仿宋" w:hAnsi="彩虹粗仿宋" w:cs="彩虹粗仿宋"/>
          <w:color w:val="000000" w:themeColor="text1"/>
          <w:sz w:val="36"/>
          <w:szCs w:val="36"/>
          <w:lang w:val="zh-CN" w:eastAsia="zh-CN"/>
        </w:rPr>
        <w:t>等传统功能</w:t>
      </w:r>
      <w:r w:rsidR="001A336C">
        <w:rPr>
          <w:rFonts w:ascii="彩虹粗仿宋" w:eastAsia="彩虹粗仿宋" w:hAnsi="彩虹粗仿宋" w:cs="彩虹粗仿宋" w:hint="eastAsia"/>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lang w:val="zh-CN" w:eastAsia="zh-CN"/>
        </w:rPr>
        <w:t>这些功能在互联网时代被无限放大，但依然不能满足客户不断出现的新要求。一些金融机构即便拥有强大的技术“加持”</w:t>
      </w:r>
      <w:r w:rsidRPr="00F03DF0">
        <w:rPr>
          <w:rFonts w:ascii="彩虹粗仿宋" w:eastAsia="彩虹粗仿宋" w:hAnsi="彩虹粗仿宋" w:cs="彩虹粗仿宋"/>
          <w:color w:val="000000" w:themeColor="text1"/>
          <w:sz w:val="36"/>
          <w:szCs w:val="36"/>
        </w:rPr>
        <w:t>，</w:t>
      </w:r>
      <w:r w:rsidRPr="00F03DF0">
        <w:rPr>
          <w:rFonts w:ascii="彩虹粗仿宋" w:eastAsia="彩虹粗仿宋" w:hAnsi="彩虹粗仿宋" w:cs="彩虹粗仿宋"/>
          <w:color w:val="000000" w:themeColor="text1"/>
          <w:sz w:val="36"/>
          <w:szCs w:val="36"/>
          <w:lang w:val="zh-CN" w:eastAsia="zh-CN"/>
        </w:rPr>
        <w:t>但因</w:t>
      </w:r>
      <w:r w:rsidRPr="00F03DF0">
        <w:rPr>
          <w:rFonts w:ascii="彩虹粗仿宋" w:eastAsia="彩虹粗仿宋" w:hAnsi="彩虹粗仿宋" w:cs="彩虹粗仿宋"/>
          <w:color w:val="000000" w:themeColor="text1"/>
          <w:sz w:val="36"/>
          <w:szCs w:val="36"/>
        </w:rPr>
        <w:t>缺少了对金融业底层逻辑的深度建构</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缺失了</w:t>
      </w:r>
      <w:r w:rsidRPr="00F03DF0">
        <w:rPr>
          <w:rFonts w:ascii="彩虹粗仿宋" w:eastAsia="彩虹粗仿宋" w:hAnsi="彩虹粗仿宋" w:cs="彩虹粗仿宋"/>
          <w:color w:val="000000" w:themeColor="text1"/>
          <w:sz w:val="36"/>
          <w:szCs w:val="36"/>
          <w:lang w:val="zh-CN" w:eastAsia="zh-CN"/>
        </w:rPr>
        <w:t>对自身</w:t>
      </w:r>
      <w:r w:rsidRPr="00F03DF0">
        <w:rPr>
          <w:rFonts w:ascii="彩虹粗仿宋" w:eastAsia="彩虹粗仿宋" w:hAnsi="彩虹粗仿宋" w:cs="彩虹粗仿宋"/>
          <w:color w:val="000000" w:themeColor="text1"/>
          <w:sz w:val="36"/>
          <w:szCs w:val="36"/>
        </w:rPr>
        <w:t>本源初心的回归重塑，</w:t>
      </w:r>
      <w:r w:rsidRPr="00F03DF0">
        <w:rPr>
          <w:rFonts w:ascii="彩虹粗仿宋" w:eastAsia="彩虹粗仿宋" w:hAnsi="彩虹粗仿宋" w:cs="彩虹粗仿宋"/>
          <w:color w:val="000000" w:themeColor="text1"/>
          <w:sz w:val="36"/>
          <w:szCs w:val="36"/>
          <w:lang w:val="zh-CN" w:eastAsia="zh-CN"/>
        </w:rPr>
        <w:t>对“我是谁、为了谁”的概念模糊不清，就必然会走</w:t>
      </w:r>
      <w:r w:rsidRPr="00F03DF0">
        <w:rPr>
          <w:rFonts w:ascii="彩虹粗仿宋" w:eastAsia="彩虹粗仿宋" w:hAnsi="彩虹粗仿宋" w:cs="彩虹粗仿宋"/>
          <w:color w:val="000000" w:themeColor="text1"/>
          <w:sz w:val="36"/>
          <w:szCs w:val="36"/>
        </w:rPr>
        <w:t>到相对狭隘</w:t>
      </w:r>
      <w:r w:rsidRPr="00F03DF0">
        <w:rPr>
          <w:rFonts w:ascii="彩虹粗仿宋" w:eastAsia="彩虹粗仿宋" w:hAnsi="彩虹粗仿宋" w:cs="彩虹粗仿宋"/>
          <w:color w:val="000000" w:themeColor="text1"/>
          <w:sz w:val="36"/>
          <w:szCs w:val="36"/>
          <w:lang w:val="zh-CN" w:eastAsia="zh-CN"/>
        </w:rPr>
        <w:t>不可持续</w:t>
      </w:r>
      <w:r w:rsidRPr="00F03DF0">
        <w:rPr>
          <w:rFonts w:ascii="彩虹粗仿宋" w:eastAsia="彩虹粗仿宋" w:hAnsi="彩虹粗仿宋" w:cs="彩虹粗仿宋"/>
          <w:color w:val="000000" w:themeColor="text1"/>
          <w:sz w:val="36"/>
          <w:szCs w:val="36"/>
        </w:rPr>
        <w:t>的发展方向上</w:t>
      </w:r>
      <w:r w:rsidRPr="00F03DF0">
        <w:rPr>
          <w:rFonts w:ascii="彩虹粗仿宋" w:eastAsia="彩虹粗仿宋" w:hAnsi="彩虹粗仿宋" w:cs="彩虹粗仿宋"/>
          <w:color w:val="000000" w:themeColor="text1"/>
          <w:sz w:val="36"/>
          <w:szCs w:val="36"/>
          <w:lang w:val="zh-CN" w:eastAsia="zh-CN"/>
        </w:rPr>
        <w:t>，甚至于会对社会和人民造成</w:t>
      </w:r>
      <w:r w:rsidRPr="00F03DF0">
        <w:rPr>
          <w:rFonts w:ascii="彩虹粗仿宋" w:eastAsia="彩虹粗仿宋" w:hAnsi="彩虹粗仿宋" w:cs="彩虹粗仿宋"/>
          <w:color w:val="000000" w:themeColor="text1"/>
          <w:sz w:val="36"/>
          <w:szCs w:val="36"/>
          <w:lang w:eastAsia="zh-CN"/>
        </w:rPr>
        <w:t>不利</w:t>
      </w:r>
      <w:r w:rsidRPr="00F03DF0">
        <w:rPr>
          <w:rFonts w:ascii="彩虹粗仿宋" w:eastAsia="彩虹粗仿宋" w:hAnsi="彩虹粗仿宋" w:cs="彩虹粗仿宋"/>
          <w:color w:val="000000" w:themeColor="text1"/>
          <w:sz w:val="36"/>
          <w:szCs w:val="36"/>
          <w:lang w:val="zh-CN" w:eastAsia="zh-CN"/>
        </w:rPr>
        <w:t>影响。</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color w:val="000000" w:themeColor="text1"/>
          <w:sz w:val="36"/>
          <w:szCs w:val="36"/>
        </w:rPr>
        <w:t>10多年前，由次贷引发的全球金融危机，将金融业推到了风口浪尖</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昔日光鲜亮丽的华尔街精英在当时成了“过街老鼠”。</w:t>
      </w:r>
      <w:r w:rsidRPr="00F03DF0">
        <w:rPr>
          <w:rFonts w:ascii="彩虹粗仿宋" w:eastAsia="彩虹粗仿宋" w:hAnsi="彩虹粗仿宋" w:cs="彩虹粗仿宋"/>
          <w:color w:val="000000" w:themeColor="text1"/>
          <w:sz w:val="36"/>
          <w:szCs w:val="36"/>
          <w:lang w:val="zh-CN" w:eastAsia="zh-CN"/>
        </w:rPr>
        <w:t>在国内，</w:t>
      </w:r>
      <w:r w:rsidRPr="00F03DF0">
        <w:rPr>
          <w:rFonts w:ascii="彩虹粗仿宋" w:eastAsia="彩虹粗仿宋" w:hAnsi="彩虹粗仿宋" w:cs="彩虹粗仿宋"/>
          <w:color w:val="000000" w:themeColor="text1"/>
          <w:sz w:val="36"/>
          <w:szCs w:val="36"/>
        </w:rPr>
        <w:t>中国银行业在完成指</w:t>
      </w:r>
      <w:r w:rsidRPr="00F03DF0">
        <w:rPr>
          <w:rFonts w:ascii="彩虹粗仿宋" w:eastAsia="彩虹粗仿宋" w:hAnsi="彩虹粗仿宋" w:cs="彩虹粗仿宋"/>
          <w:color w:val="000000" w:themeColor="text1"/>
          <w:sz w:val="36"/>
          <w:szCs w:val="36"/>
        </w:rPr>
        <w:lastRenderedPageBreak/>
        <w:t>标赶超的宿命后，一些长期积累的深层次矛盾逐渐凸显，经营理念和发展逻辑也迎来巨大挑战。</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color w:val="000000" w:themeColor="text1"/>
          <w:sz w:val="36"/>
          <w:szCs w:val="36"/>
        </w:rPr>
        <w:t>新技术革命</w:t>
      </w:r>
      <w:r w:rsidRPr="00F03DF0">
        <w:rPr>
          <w:rFonts w:ascii="彩虹粗仿宋" w:eastAsia="彩虹粗仿宋" w:hAnsi="彩虹粗仿宋" w:cs="彩虹粗仿宋"/>
          <w:color w:val="000000" w:themeColor="text1"/>
          <w:sz w:val="36"/>
          <w:szCs w:val="36"/>
          <w:lang w:val="zh-CN" w:eastAsia="zh-CN"/>
        </w:rPr>
        <w:t>浪潮来势</w:t>
      </w:r>
      <w:r w:rsidRPr="00F03DF0">
        <w:rPr>
          <w:rFonts w:ascii="彩虹粗仿宋" w:eastAsia="彩虹粗仿宋" w:hAnsi="彩虹粗仿宋" w:cs="彩虹粗仿宋"/>
          <w:color w:val="000000" w:themeColor="text1"/>
          <w:sz w:val="36"/>
          <w:szCs w:val="36"/>
          <w:lang w:eastAsia="zh-CN"/>
        </w:rPr>
        <w:t>汹汹</w:t>
      </w:r>
      <w:r w:rsidRPr="00F03DF0">
        <w:rPr>
          <w:rFonts w:ascii="彩虹粗仿宋" w:eastAsia="彩虹粗仿宋" w:hAnsi="彩虹粗仿宋" w:cs="彩虹粗仿宋"/>
          <w:color w:val="000000" w:themeColor="text1"/>
          <w:sz w:val="36"/>
          <w:szCs w:val="36"/>
        </w:rPr>
        <w:t>，</w:t>
      </w:r>
      <w:r w:rsidRPr="00F03DF0">
        <w:rPr>
          <w:rFonts w:ascii="彩虹粗仿宋" w:eastAsia="彩虹粗仿宋" w:hAnsi="彩虹粗仿宋" w:cs="彩虹粗仿宋"/>
          <w:color w:val="000000" w:themeColor="text1"/>
          <w:sz w:val="36"/>
          <w:szCs w:val="36"/>
          <w:lang w:val="zh-CN" w:eastAsia="zh-CN"/>
        </w:rPr>
        <w:t>由此孕育出的新经济亟需新金融与之匹配。尽管</w:t>
      </w:r>
      <w:r w:rsidRPr="00F03DF0">
        <w:rPr>
          <w:rFonts w:ascii="彩虹粗仿宋" w:eastAsia="彩虹粗仿宋" w:hAnsi="彩虹粗仿宋" w:cs="彩虹粗仿宋"/>
          <w:color w:val="000000" w:themeColor="text1"/>
          <w:sz w:val="36"/>
          <w:szCs w:val="36"/>
        </w:rPr>
        <w:t>没有标准答案、没有成例可循，但可以肯定的</w:t>
      </w:r>
      <w:r w:rsidRPr="00F03DF0">
        <w:rPr>
          <w:rFonts w:ascii="彩虹粗仿宋" w:eastAsia="彩虹粗仿宋" w:hAnsi="彩虹粗仿宋" w:cs="彩虹粗仿宋"/>
          <w:color w:val="000000" w:themeColor="text1"/>
          <w:sz w:val="36"/>
          <w:szCs w:val="36"/>
          <w:lang w:val="zh-CN" w:eastAsia="zh-CN"/>
        </w:rPr>
        <w:t>是，</w:t>
      </w:r>
      <w:r w:rsidRPr="00F03DF0">
        <w:rPr>
          <w:rFonts w:ascii="彩虹粗仿宋" w:eastAsia="彩虹粗仿宋" w:hAnsi="彩虹粗仿宋" w:cs="彩虹粗仿宋"/>
          <w:color w:val="000000" w:themeColor="text1"/>
          <w:sz w:val="36"/>
          <w:szCs w:val="36"/>
        </w:rPr>
        <w:t>我们要</w:t>
      </w:r>
      <w:r w:rsidRPr="00F03DF0">
        <w:rPr>
          <w:rFonts w:ascii="彩虹粗仿宋" w:eastAsia="彩虹粗仿宋" w:hAnsi="彩虹粗仿宋" w:cs="彩虹粗仿宋"/>
          <w:color w:val="000000" w:themeColor="text1"/>
          <w:sz w:val="36"/>
          <w:szCs w:val="36"/>
          <w:lang w:val="zh-CN" w:eastAsia="zh-CN"/>
        </w:rPr>
        <w:t>打造</w:t>
      </w:r>
      <w:r w:rsidRPr="00F03DF0">
        <w:rPr>
          <w:rFonts w:ascii="彩虹粗仿宋" w:eastAsia="彩虹粗仿宋" w:hAnsi="彩虹粗仿宋" w:cs="彩虹粗仿宋"/>
          <w:color w:val="000000" w:themeColor="text1"/>
          <w:sz w:val="36"/>
          <w:szCs w:val="36"/>
        </w:rPr>
        <w:t>的新金融</w:t>
      </w:r>
      <w:r w:rsidRPr="00F03DF0">
        <w:rPr>
          <w:rFonts w:ascii="彩虹粗仿宋" w:eastAsia="彩虹粗仿宋" w:hAnsi="彩虹粗仿宋" w:cs="彩虹粗仿宋"/>
          <w:color w:val="000000" w:themeColor="text1"/>
          <w:sz w:val="36"/>
          <w:szCs w:val="36"/>
          <w:lang w:val="zh-CN" w:eastAsia="zh-CN"/>
        </w:rPr>
        <w:t>时代，人们的生活方式与金融行为一定是融为一体</w:t>
      </w:r>
      <w:r w:rsidR="001A336C">
        <w:rPr>
          <w:rFonts w:ascii="彩虹粗仿宋" w:eastAsia="彩虹粗仿宋" w:hAnsi="彩虹粗仿宋" w:cs="彩虹粗仿宋" w:hint="eastAsia"/>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金融</w:t>
      </w:r>
      <w:r w:rsidRPr="00F03DF0">
        <w:rPr>
          <w:rFonts w:ascii="彩虹粗仿宋" w:eastAsia="彩虹粗仿宋" w:hAnsi="彩虹粗仿宋" w:cs="彩虹粗仿宋"/>
          <w:color w:val="000000" w:themeColor="text1"/>
          <w:sz w:val="36"/>
          <w:szCs w:val="36"/>
          <w:lang w:val="zh-CN" w:eastAsia="zh-CN"/>
        </w:rPr>
        <w:t>服务</w:t>
      </w:r>
      <w:r w:rsidRPr="00F03DF0">
        <w:rPr>
          <w:rFonts w:ascii="彩虹粗仿宋" w:eastAsia="彩虹粗仿宋" w:hAnsi="彩虹粗仿宋" w:cs="彩虹粗仿宋"/>
          <w:color w:val="000000" w:themeColor="text1"/>
          <w:sz w:val="36"/>
          <w:szCs w:val="36"/>
        </w:rPr>
        <w:t>无处不在，</w:t>
      </w:r>
      <w:r w:rsidRPr="00F03DF0">
        <w:rPr>
          <w:rFonts w:ascii="彩虹粗仿宋" w:eastAsia="彩虹粗仿宋" w:hAnsi="彩虹粗仿宋" w:cs="彩虹粗仿宋"/>
          <w:color w:val="000000" w:themeColor="text1"/>
          <w:sz w:val="36"/>
          <w:szCs w:val="36"/>
          <w:lang w:val="zh-CN" w:eastAsia="zh-CN"/>
        </w:rPr>
        <w:t>就</w:t>
      </w:r>
      <w:r w:rsidRPr="00F03DF0">
        <w:rPr>
          <w:rFonts w:ascii="彩虹粗仿宋" w:eastAsia="彩虹粗仿宋" w:hAnsi="彩虹粗仿宋" w:cs="彩虹粗仿宋"/>
          <w:color w:val="000000" w:themeColor="text1"/>
          <w:sz w:val="36"/>
          <w:szCs w:val="36"/>
        </w:rPr>
        <w:t>如同</w:t>
      </w:r>
      <w:r w:rsidRPr="00F03DF0">
        <w:rPr>
          <w:rFonts w:ascii="彩虹粗仿宋" w:eastAsia="彩虹粗仿宋" w:hAnsi="彩虹粗仿宋" w:cs="彩虹粗仿宋"/>
          <w:color w:val="000000" w:themeColor="text1"/>
          <w:sz w:val="36"/>
          <w:szCs w:val="36"/>
          <w:lang w:val="zh-CN" w:eastAsia="zh-CN"/>
        </w:rPr>
        <w:t>把</w:t>
      </w:r>
      <w:r w:rsidRPr="00F03DF0">
        <w:rPr>
          <w:rFonts w:ascii="彩虹粗仿宋" w:eastAsia="彩虹粗仿宋" w:hAnsi="彩虹粗仿宋" w:cs="彩虹粗仿宋"/>
          <w:color w:val="000000" w:themeColor="text1"/>
          <w:sz w:val="36"/>
          <w:szCs w:val="36"/>
        </w:rPr>
        <w:t>一颗糖放进水中，糖看似消失了，</w:t>
      </w:r>
      <w:r w:rsidRPr="00F03DF0">
        <w:rPr>
          <w:rFonts w:ascii="彩虹粗仿宋" w:eastAsia="彩虹粗仿宋" w:hAnsi="彩虹粗仿宋" w:cs="彩虹粗仿宋"/>
          <w:color w:val="000000" w:themeColor="text1"/>
          <w:sz w:val="36"/>
          <w:szCs w:val="36"/>
          <w:lang w:val="zh-CN" w:eastAsia="zh-CN"/>
        </w:rPr>
        <w:t>其实是</w:t>
      </w:r>
      <w:r w:rsidRPr="00F03DF0">
        <w:rPr>
          <w:rFonts w:ascii="彩虹粗仿宋" w:eastAsia="彩虹粗仿宋" w:hAnsi="彩虹粗仿宋" w:cs="彩虹粗仿宋"/>
          <w:color w:val="000000" w:themeColor="text1"/>
          <w:sz w:val="36"/>
          <w:szCs w:val="36"/>
        </w:rPr>
        <w:t>融在了水</w:t>
      </w:r>
      <w:r w:rsidRPr="00F03DF0">
        <w:rPr>
          <w:rFonts w:ascii="彩虹粗仿宋" w:eastAsia="彩虹粗仿宋" w:hAnsi="彩虹粗仿宋" w:cs="彩虹粗仿宋"/>
          <w:color w:val="000000" w:themeColor="text1"/>
          <w:sz w:val="36"/>
          <w:szCs w:val="36"/>
          <w:lang w:val="zh-CN" w:eastAsia="zh-CN"/>
        </w:rPr>
        <w:t>里，最终</w:t>
      </w:r>
      <w:r w:rsidRPr="00F03DF0">
        <w:rPr>
          <w:rFonts w:ascii="彩虹粗仿宋" w:eastAsia="彩虹粗仿宋" w:hAnsi="彩虹粗仿宋" w:cs="彩虹粗仿宋"/>
          <w:color w:val="000000" w:themeColor="text1"/>
          <w:sz w:val="36"/>
          <w:szCs w:val="36"/>
        </w:rPr>
        <w:t>水变甜了</w:t>
      </w:r>
      <w:r w:rsidRPr="00F03DF0">
        <w:rPr>
          <w:rFonts w:ascii="彩虹粗仿宋" w:eastAsia="彩虹粗仿宋" w:hAnsi="彩虹粗仿宋" w:cs="彩虹粗仿宋"/>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新金融就好似这杯变甜了的水</w:t>
      </w:r>
      <w:r w:rsidRPr="00F03DF0">
        <w:rPr>
          <w:rFonts w:ascii="彩虹粗仿宋" w:eastAsia="彩虹粗仿宋" w:hAnsi="彩虹粗仿宋" w:cs="彩虹粗仿宋"/>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lang w:eastAsia="zh-CN"/>
        </w:rPr>
        <w:t>由</w:t>
      </w:r>
      <w:r w:rsidRPr="00F03DF0">
        <w:rPr>
          <w:rFonts w:ascii="彩虹粗仿宋" w:eastAsia="彩虹粗仿宋" w:hAnsi="彩虹粗仿宋" w:cs="彩虹粗仿宋"/>
          <w:color w:val="000000" w:themeColor="text1"/>
          <w:sz w:val="36"/>
          <w:szCs w:val="36"/>
          <w:lang w:val="zh-CN" w:eastAsia="zh-CN"/>
        </w:rPr>
        <w:t>高科技做配方，</w:t>
      </w:r>
      <w:r w:rsidRPr="00F03DF0">
        <w:rPr>
          <w:rFonts w:ascii="彩虹粗仿宋" w:eastAsia="彩虹粗仿宋" w:hAnsi="彩虹粗仿宋" w:cs="彩虹粗仿宋"/>
          <w:color w:val="000000" w:themeColor="text1"/>
          <w:sz w:val="36"/>
          <w:szCs w:val="36"/>
          <w:lang w:eastAsia="zh-CN"/>
        </w:rPr>
        <w:t>演变为</w:t>
      </w:r>
      <w:r w:rsidRPr="00F03DF0">
        <w:rPr>
          <w:rFonts w:ascii="彩虹粗仿宋" w:eastAsia="彩虹粗仿宋" w:hAnsi="彩虹粗仿宋" w:cs="彩虹粗仿宋"/>
          <w:color w:val="000000" w:themeColor="text1"/>
          <w:sz w:val="36"/>
          <w:szCs w:val="36"/>
          <w:lang w:val="zh-CN" w:eastAsia="zh-CN"/>
        </w:rPr>
        <w:t>化解痛点难点的甘露。普惠共享是关键，让普罗大众都能享受到甘甜，让金融活水流向最需要滋润的地方，让人们实现对美好生活的朴素追求。</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color w:val="000000" w:themeColor="text1"/>
          <w:sz w:val="36"/>
          <w:szCs w:val="36"/>
        </w:rPr>
        <w:t>前所未有的技术变革，让越来越多的金融机构在一定程度上有了</w:t>
      </w:r>
      <w:r w:rsidRPr="00F03DF0">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做甜水</w:t>
      </w:r>
      <w:r w:rsidRPr="00F03DF0">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的本领。更为深远的影响在于，我们应该懂得，金融不应该是“高大上”的贵族话题，</w:t>
      </w:r>
      <w:r w:rsidRPr="00F03DF0">
        <w:rPr>
          <w:rFonts w:ascii="彩虹粗仿宋" w:eastAsia="彩虹粗仿宋" w:hAnsi="彩虹粗仿宋" w:cs="彩虹粗仿宋" w:hint="eastAsia"/>
          <w:color w:val="000000" w:themeColor="text1"/>
          <w:sz w:val="36"/>
          <w:szCs w:val="36"/>
          <w:lang w:eastAsia="zh-CN"/>
        </w:rPr>
        <w:t>它关系到百姓居家生计、柴米油盐。</w:t>
      </w:r>
      <w:r w:rsidRPr="00F03DF0">
        <w:rPr>
          <w:rFonts w:ascii="彩虹粗仿宋" w:eastAsia="彩虹粗仿宋" w:hAnsi="彩虹粗仿宋" w:cs="彩虹粗仿宋"/>
          <w:color w:val="000000" w:themeColor="text1"/>
          <w:sz w:val="36"/>
          <w:szCs w:val="36"/>
        </w:rPr>
        <w:t>金融机构面对的是普罗大众，背后承载的是万家忧乐。新金融有能力也应该为那些曾经被忽视的</w:t>
      </w:r>
      <w:r w:rsidRPr="00F03DF0">
        <w:rPr>
          <w:rFonts w:ascii="彩虹粗仿宋" w:eastAsia="彩虹粗仿宋" w:hAnsi="彩虹粗仿宋" w:cs="彩虹粗仿宋"/>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位于金融需求金字塔底</w:t>
      </w:r>
      <w:r w:rsidRPr="00F03DF0">
        <w:rPr>
          <w:rFonts w:ascii="彩虹粗仿宋" w:eastAsia="彩虹粗仿宋" w:hAnsi="彩虹粗仿宋" w:cs="彩虹粗仿宋"/>
          <w:color w:val="000000" w:themeColor="text1"/>
          <w:sz w:val="36"/>
          <w:szCs w:val="36"/>
          <w:lang w:val="zh-CN" w:eastAsia="zh-CN"/>
        </w:rPr>
        <w:t>层</w:t>
      </w:r>
      <w:r w:rsidRPr="00F03DF0">
        <w:rPr>
          <w:rFonts w:ascii="彩虹粗仿宋" w:eastAsia="彩虹粗仿宋" w:hAnsi="彩虹粗仿宋" w:cs="彩虹粗仿宋"/>
          <w:color w:val="000000" w:themeColor="text1"/>
          <w:sz w:val="36"/>
          <w:szCs w:val="36"/>
        </w:rPr>
        <w:t>的企业和个人，奉上一杯解渴“甜水”。</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color w:val="000000" w:themeColor="text1"/>
          <w:sz w:val="36"/>
          <w:szCs w:val="36"/>
        </w:rPr>
        <w:t>作为金融工作者，我们深切地感到身上的责任不可推卸，</w:t>
      </w:r>
      <w:r w:rsidRPr="00F03DF0">
        <w:rPr>
          <w:rFonts w:ascii="彩虹粗仿宋" w:eastAsia="彩虹粗仿宋" w:hAnsi="彩虹粗仿宋" w:cs="彩虹粗仿宋"/>
          <w:color w:val="000000" w:themeColor="text1"/>
          <w:sz w:val="36"/>
          <w:szCs w:val="36"/>
          <w:lang w:val="zh-CN" w:eastAsia="zh-CN"/>
        </w:rPr>
        <w:t>是时候痛定思痛</w:t>
      </w:r>
      <w:r w:rsidR="001A336C">
        <w:rPr>
          <w:rFonts w:ascii="彩虹粗仿宋" w:eastAsia="彩虹粗仿宋" w:hAnsi="彩虹粗仿宋" w:cs="彩虹粗仿宋" w:hint="eastAsia"/>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及时转变甚至颠覆思维方式，为结束资本的狂欢和金融机构间的自娱自乐做些事情了。到底该往哪里走、该怎么走？面对这个永不</w:t>
      </w:r>
      <w:r w:rsidRPr="00F03DF0">
        <w:rPr>
          <w:rFonts w:ascii="彩虹粗仿宋" w:eastAsia="彩虹粗仿宋" w:hAnsi="彩虹粗仿宋" w:cs="彩虹粗仿宋"/>
          <w:color w:val="000000" w:themeColor="text1"/>
          <w:sz w:val="36"/>
          <w:szCs w:val="36"/>
        </w:rPr>
        <w:lastRenderedPageBreak/>
        <w:t>过时的问题，建设银行作为一家成立65年、一举一动都备受瞩目的国有大型银行，初心从未改变。</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color w:val="000000" w:themeColor="text1"/>
          <w:sz w:val="36"/>
          <w:szCs w:val="36"/>
        </w:rPr>
        <w:t>银行属于服务业</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是实实在在为大众服务的机构</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只有回应人民的期盼和诉求</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把新金融的科技属性、普惠属性、共享属性和传统的金融属性更好地结合起来，在新金融的土壤里精耕细作，才有我们事业的发展空间。</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color w:val="000000" w:themeColor="text1"/>
          <w:sz w:val="36"/>
          <w:szCs w:val="36"/>
        </w:rPr>
        <w:t>近年来，建设银行所有的战略出发点都以习近平总书记关于</w:t>
      </w:r>
      <w:r w:rsidRPr="00F03DF0">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必须坚持以人民为中心，不断实现人民对美好生活的向往</w:t>
      </w:r>
      <w:r w:rsidRPr="00F03DF0">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等系列重要讲话为遵循，在社会各界的支持下，</w:t>
      </w:r>
      <w:r w:rsidR="001A336C">
        <w:rPr>
          <w:rFonts w:ascii="彩虹粗仿宋" w:eastAsia="彩虹粗仿宋" w:hAnsi="彩虹粗仿宋" w:cs="彩虹粗仿宋" w:hint="eastAsia"/>
          <w:color w:val="000000" w:themeColor="text1"/>
          <w:sz w:val="36"/>
          <w:szCs w:val="36"/>
          <w:lang w:eastAsia="zh-CN"/>
        </w:rPr>
        <w:t>建行</w:t>
      </w:r>
      <w:r w:rsidRPr="00F03DF0">
        <w:rPr>
          <w:rFonts w:ascii="彩虹粗仿宋" w:eastAsia="彩虹粗仿宋" w:hAnsi="彩虹粗仿宋" w:cs="彩虹粗仿宋"/>
          <w:color w:val="000000" w:themeColor="text1"/>
          <w:sz w:val="36"/>
          <w:szCs w:val="36"/>
        </w:rPr>
        <w:t>通过</w:t>
      </w:r>
      <w:r w:rsidRPr="00F03DF0">
        <w:rPr>
          <w:rFonts w:ascii="彩虹粗仿宋" w:eastAsia="彩虹粗仿宋" w:hAnsi="彩虹粗仿宋" w:cs="彩虹粗仿宋"/>
          <w:color w:val="000000" w:themeColor="text1"/>
          <w:sz w:val="36"/>
          <w:szCs w:val="36"/>
          <w:lang w:val="zh-CN" w:eastAsia="zh-CN"/>
        </w:rPr>
        <w:t>对</w:t>
      </w:r>
      <w:r w:rsidRPr="00F03DF0">
        <w:rPr>
          <w:rFonts w:ascii="彩虹粗仿宋" w:eastAsia="彩虹粗仿宋" w:hAnsi="彩虹粗仿宋" w:cs="彩虹粗仿宋"/>
          <w:color w:val="000000" w:themeColor="text1"/>
          <w:sz w:val="36"/>
          <w:szCs w:val="36"/>
        </w:rPr>
        <w:t>新金融理念和模式</w:t>
      </w:r>
      <w:r w:rsidRPr="00F03DF0">
        <w:rPr>
          <w:rFonts w:ascii="彩虹粗仿宋" w:eastAsia="彩虹粗仿宋" w:hAnsi="彩虹粗仿宋" w:cs="彩虹粗仿宋"/>
          <w:color w:val="000000" w:themeColor="text1"/>
          <w:sz w:val="36"/>
          <w:szCs w:val="36"/>
          <w:lang w:val="zh-CN" w:eastAsia="zh-CN"/>
        </w:rPr>
        <w:t>的思考</w:t>
      </w:r>
      <w:r w:rsidRPr="00F03DF0">
        <w:rPr>
          <w:rFonts w:ascii="彩虹粗仿宋" w:eastAsia="彩虹粗仿宋" w:hAnsi="彩虹粗仿宋" w:cs="彩虹粗仿宋"/>
          <w:color w:val="000000" w:themeColor="text1"/>
          <w:sz w:val="36"/>
          <w:szCs w:val="36"/>
        </w:rPr>
        <w:t>探索，收获了很多新的认知</w:t>
      </w:r>
      <w:r w:rsidRPr="00F03DF0">
        <w:rPr>
          <w:rFonts w:ascii="彩虹粗仿宋" w:eastAsia="彩虹粗仿宋" w:hAnsi="彩虹粗仿宋" w:cs="彩虹粗仿宋"/>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新的进展</w:t>
      </w:r>
      <w:r w:rsidRPr="00F03DF0">
        <w:rPr>
          <w:rFonts w:ascii="彩虹粗仿宋" w:eastAsia="彩虹粗仿宋" w:hAnsi="彩虹粗仿宋" w:cs="彩虹粗仿宋"/>
          <w:color w:val="000000" w:themeColor="text1"/>
          <w:sz w:val="36"/>
          <w:szCs w:val="36"/>
          <w:lang w:val="zh-CN" w:eastAsia="zh-CN"/>
        </w:rPr>
        <w:t>。</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3"/>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b/>
          <w:bCs/>
          <w:color w:val="000000" w:themeColor="text1"/>
          <w:sz w:val="36"/>
          <w:szCs w:val="36"/>
        </w:rPr>
        <w:t>推出住房租赁战略。</w:t>
      </w:r>
      <w:r w:rsidRPr="00F03DF0">
        <w:rPr>
          <w:rFonts w:ascii="彩虹粗仿宋" w:eastAsia="彩虹粗仿宋" w:hAnsi="彩虹粗仿宋" w:cs="彩虹粗仿宋"/>
          <w:color w:val="000000" w:themeColor="text1"/>
          <w:sz w:val="36"/>
          <w:szCs w:val="36"/>
        </w:rPr>
        <w:t>“房子是用来住的，不是用来炒的”，是普罗大众的心声，是党中央领导的牵挂，也是我们</w:t>
      </w:r>
      <w:r w:rsidRPr="00F03DF0">
        <w:rPr>
          <w:rFonts w:ascii="彩虹粗仿宋" w:eastAsia="彩虹粗仿宋" w:hAnsi="彩虹粗仿宋" w:cs="彩虹粗仿宋"/>
          <w:color w:val="000000" w:themeColor="text1"/>
          <w:sz w:val="36"/>
          <w:szCs w:val="36"/>
          <w:lang w:val="zh-CN" w:eastAsia="zh-CN"/>
        </w:rPr>
        <w:t>主动温柔化解社会</w:t>
      </w:r>
      <w:r w:rsidRPr="00F03DF0">
        <w:rPr>
          <w:rFonts w:ascii="彩虹粗仿宋" w:eastAsia="彩虹粗仿宋" w:hAnsi="彩虹粗仿宋" w:cs="彩虹粗仿宋"/>
          <w:color w:val="000000" w:themeColor="text1"/>
          <w:sz w:val="36"/>
          <w:szCs w:val="36"/>
          <w:lang w:eastAsia="zh-CN"/>
        </w:rPr>
        <w:t>痛点</w:t>
      </w:r>
      <w:r w:rsidRPr="00F03DF0">
        <w:rPr>
          <w:rFonts w:ascii="彩虹粗仿宋" w:eastAsia="彩虹粗仿宋" w:hAnsi="彩虹粗仿宋" w:cs="彩虹粗仿宋"/>
          <w:color w:val="000000" w:themeColor="text1"/>
          <w:sz w:val="36"/>
          <w:szCs w:val="36"/>
          <w:lang w:val="zh-CN" w:eastAsia="zh-CN"/>
        </w:rPr>
        <w:t>的关键一步</w:t>
      </w:r>
      <w:r w:rsidRPr="00F03DF0">
        <w:rPr>
          <w:rFonts w:ascii="彩虹粗仿宋" w:eastAsia="彩虹粗仿宋" w:hAnsi="彩虹粗仿宋" w:cs="彩虹粗仿宋"/>
          <w:color w:val="000000" w:themeColor="text1"/>
          <w:sz w:val="36"/>
          <w:szCs w:val="36"/>
        </w:rPr>
        <w:t>。我们通过建设开放共享的住房租赁平台，基本覆盖所有地级以上城市，上线超过1600万套房源，打造国内最大的阳光租赁平台。此外</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我们还创新推出“存房业务”，激活存量房源，培育新型财富管理市场。努力用</w:t>
      </w:r>
      <w:r w:rsidRPr="00F03DF0">
        <w:rPr>
          <w:rFonts w:ascii="彩虹粗仿宋" w:eastAsia="彩虹粗仿宋" w:hAnsi="彩虹粗仿宋" w:cs="彩虹粗仿宋"/>
          <w:color w:val="000000" w:themeColor="text1"/>
          <w:sz w:val="36"/>
          <w:szCs w:val="36"/>
          <w:lang w:val="zh-CN" w:eastAsia="zh-CN"/>
        </w:rPr>
        <w:t>新</w:t>
      </w:r>
      <w:r w:rsidRPr="00F03DF0">
        <w:rPr>
          <w:rFonts w:ascii="彩虹粗仿宋" w:eastAsia="彩虹粗仿宋" w:hAnsi="彩虹粗仿宋" w:cs="彩虹粗仿宋"/>
          <w:color w:val="000000" w:themeColor="text1"/>
          <w:sz w:val="36"/>
          <w:szCs w:val="36"/>
        </w:rPr>
        <w:t>金融的智慧</w:t>
      </w:r>
      <w:r w:rsidRPr="00F03DF0">
        <w:rPr>
          <w:rFonts w:ascii="彩虹粗仿宋" w:eastAsia="彩虹粗仿宋" w:hAnsi="彩虹粗仿宋" w:cs="彩虹粗仿宋"/>
          <w:color w:val="000000" w:themeColor="text1"/>
          <w:sz w:val="36"/>
          <w:szCs w:val="36"/>
          <w:lang w:val="zh-CN" w:eastAsia="zh-CN"/>
        </w:rPr>
        <w:t>和初心，</w:t>
      </w:r>
      <w:r w:rsidRPr="00F03DF0">
        <w:rPr>
          <w:rFonts w:ascii="彩虹粗仿宋" w:eastAsia="彩虹粗仿宋" w:hAnsi="彩虹粗仿宋" w:cs="彩虹粗仿宋"/>
          <w:color w:val="000000" w:themeColor="text1"/>
          <w:sz w:val="36"/>
          <w:szCs w:val="36"/>
        </w:rPr>
        <w:t>疏浚楼市“堰塞湖”，让真正的住房需求者不在“居者不易”的感叹中焦虑</w:t>
      </w:r>
      <w:r w:rsidRPr="00F03DF0">
        <w:rPr>
          <w:rFonts w:ascii="彩虹粗仿宋" w:eastAsia="彩虹粗仿宋" w:hAnsi="彩虹粗仿宋" w:cs="彩虹粗仿宋"/>
          <w:color w:val="000000" w:themeColor="text1"/>
          <w:sz w:val="36"/>
          <w:szCs w:val="36"/>
          <w:lang w:val="zh-CN" w:eastAsia="zh-CN"/>
        </w:rPr>
        <w:t>。</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3"/>
        <w:rPr>
          <w:rFonts w:ascii="彩虹粗仿宋" w:eastAsia="彩虹粗仿宋" w:hAnsi="彩虹粗仿宋" w:cs="彩虹粗仿宋"/>
          <w:b/>
          <w:bCs/>
          <w:color w:val="000000" w:themeColor="text1"/>
          <w:sz w:val="36"/>
          <w:szCs w:val="36"/>
        </w:rPr>
      </w:pPr>
      <w:r w:rsidRPr="00F03DF0">
        <w:rPr>
          <w:rFonts w:ascii="彩虹粗仿宋" w:eastAsia="彩虹粗仿宋" w:hAnsi="彩虹粗仿宋" w:cs="彩虹粗仿宋"/>
          <w:b/>
          <w:bCs/>
          <w:color w:val="000000" w:themeColor="text1"/>
          <w:sz w:val="36"/>
          <w:szCs w:val="36"/>
        </w:rPr>
        <w:t>启动普惠金融战略。</w:t>
      </w:r>
      <w:r w:rsidRPr="00F03DF0">
        <w:rPr>
          <w:rFonts w:ascii="彩虹粗仿宋" w:eastAsia="彩虹粗仿宋" w:hAnsi="彩虹粗仿宋" w:cs="彩虹粗仿宋"/>
          <w:color w:val="000000" w:themeColor="text1"/>
          <w:sz w:val="36"/>
          <w:szCs w:val="36"/>
        </w:rPr>
        <w:t>我们借助金融科技和大数据的开放性优势</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成功建立为客户精准画像的风控模型</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lang w:val="zh-CN" w:eastAsia="zh-CN"/>
        </w:rPr>
        <w:lastRenderedPageBreak/>
        <w:t>将普惠金融业务</w:t>
      </w:r>
      <w:r w:rsidRPr="00F03DF0">
        <w:rPr>
          <w:rFonts w:ascii="彩虹粗仿宋" w:eastAsia="彩虹粗仿宋" w:hAnsi="彩虹粗仿宋" w:cs="彩虹粗仿宋"/>
          <w:color w:val="000000" w:themeColor="text1"/>
          <w:sz w:val="36"/>
          <w:szCs w:val="36"/>
          <w:lang w:eastAsia="zh-CN"/>
        </w:rPr>
        <w:t>批</w:t>
      </w:r>
      <w:r w:rsidRPr="00F03DF0">
        <w:rPr>
          <w:rFonts w:ascii="彩虹粗仿宋" w:eastAsia="彩虹粗仿宋" w:hAnsi="彩虹粗仿宋" w:cs="彩虹粗仿宋"/>
          <w:color w:val="000000" w:themeColor="text1"/>
          <w:sz w:val="36"/>
          <w:szCs w:val="36"/>
          <w:lang w:val="zh-CN" w:eastAsia="zh-CN"/>
        </w:rPr>
        <w:t>量推向市场</w:t>
      </w:r>
      <w:r w:rsidRPr="00F03DF0">
        <w:rPr>
          <w:rFonts w:ascii="彩虹粗仿宋" w:eastAsia="彩虹粗仿宋" w:hAnsi="彩虹粗仿宋" w:cs="彩虹粗仿宋"/>
          <w:color w:val="000000" w:themeColor="text1"/>
          <w:sz w:val="36"/>
          <w:szCs w:val="36"/>
        </w:rPr>
        <w:t>。2018年建设银行普惠贷款新增2125亿元，不良率控制在1%以下。</w:t>
      </w:r>
      <w:r w:rsidRPr="00F03DF0">
        <w:rPr>
          <w:rFonts w:ascii="彩虹粗仿宋" w:eastAsia="彩虹粗仿宋" w:hAnsi="彩虹粗仿宋" w:cs="彩虹粗仿宋"/>
          <w:color w:val="000000" w:themeColor="text1"/>
          <w:sz w:val="36"/>
          <w:szCs w:val="36"/>
          <w:lang w:val="zh-CN" w:eastAsia="zh-CN"/>
        </w:rPr>
        <w:t>在此之前，像建行这样的大行，每年的普惠贷款新增也就在200亿左右，不良率则高达7%-8%。除了贷款，</w:t>
      </w:r>
      <w:r w:rsidRPr="00F03DF0">
        <w:rPr>
          <w:rFonts w:ascii="彩虹粗仿宋" w:eastAsia="彩虹粗仿宋" w:hAnsi="彩虹粗仿宋" w:cs="彩虹粗仿宋"/>
          <w:color w:val="000000" w:themeColor="text1"/>
          <w:sz w:val="36"/>
          <w:szCs w:val="36"/>
        </w:rPr>
        <w:t>我们还借助</w:t>
      </w:r>
      <w:r w:rsidR="001A336C">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裕农通</w:t>
      </w:r>
      <w:r w:rsidRPr="001A336C">
        <w:rPr>
          <w:rFonts w:ascii="彩虹粗仿宋" w:eastAsia="彩虹粗仿宋" w:hAnsi="彩虹粗仿宋" w:cs="彩虹粗仿宋"/>
          <w:color w:val="000000" w:themeColor="text1"/>
          <w:sz w:val="36"/>
          <w:szCs w:val="36"/>
        </w:rPr>
        <w:t>”</w:t>
      </w:r>
      <w:r w:rsidRPr="00F03DF0">
        <w:rPr>
          <w:rFonts w:ascii="彩虹粗仿宋" w:eastAsia="彩虹粗仿宋" w:hAnsi="彩虹粗仿宋" w:cs="彩虹粗仿宋"/>
          <w:color w:val="000000" w:themeColor="text1"/>
          <w:sz w:val="36"/>
          <w:szCs w:val="36"/>
        </w:rPr>
        <w:t>平台把普惠金融服务延伸到农村</w:t>
      </w:r>
      <w:r w:rsidR="001A336C">
        <w:rPr>
          <w:rFonts w:ascii="彩虹粗仿宋" w:eastAsia="彩虹粗仿宋" w:hAnsi="彩虹粗仿宋" w:cs="彩虹粗仿宋" w:hint="eastAsia"/>
          <w:color w:val="000000" w:themeColor="text1"/>
          <w:sz w:val="36"/>
          <w:szCs w:val="36"/>
        </w:rPr>
        <w:t>，</w:t>
      </w:r>
      <w:r w:rsidRPr="00F03DF0">
        <w:rPr>
          <w:rFonts w:ascii="彩虹粗仿宋" w:eastAsia="彩虹粗仿宋" w:hAnsi="彩虹粗仿宋" w:cs="彩虹粗仿宋"/>
          <w:color w:val="000000" w:themeColor="text1"/>
          <w:sz w:val="36"/>
          <w:szCs w:val="36"/>
        </w:rPr>
        <w:t>使农民在家门口就能享受到现代金融服务，</w:t>
      </w:r>
      <w:r w:rsidRPr="00F03DF0">
        <w:rPr>
          <w:rFonts w:ascii="彩虹粗仿宋" w:eastAsia="彩虹粗仿宋" w:hAnsi="彩虹粗仿宋" w:cs="彩虹粗仿宋"/>
          <w:color w:val="000000" w:themeColor="text1"/>
          <w:sz w:val="36"/>
          <w:szCs w:val="36"/>
          <w:lang w:val="zh-CN" w:eastAsia="zh-CN"/>
        </w:rPr>
        <w:t>打通</w:t>
      </w:r>
      <w:r w:rsidRPr="00F03DF0">
        <w:rPr>
          <w:rFonts w:ascii="彩虹粗仿宋" w:eastAsia="彩虹粗仿宋" w:hAnsi="彩虹粗仿宋" w:cs="彩虹粗仿宋"/>
          <w:color w:val="000000" w:themeColor="text1"/>
          <w:sz w:val="36"/>
          <w:szCs w:val="36"/>
        </w:rPr>
        <w:t>农村金融服务最后一公里。在1.4万个物理网点</w:t>
      </w:r>
      <w:r w:rsidRPr="00F03DF0">
        <w:rPr>
          <w:rFonts w:ascii="彩虹粗仿宋" w:eastAsia="彩虹粗仿宋" w:hAnsi="彩虹粗仿宋" w:cs="彩虹粗仿宋"/>
          <w:color w:val="000000" w:themeColor="text1"/>
          <w:sz w:val="36"/>
          <w:szCs w:val="36"/>
          <w:lang w:val="zh-CN" w:eastAsia="zh-CN"/>
        </w:rPr>
        <w:t>还开设</w:t>
      </w:r>
      <w:r w:rsidRPr="00F03DF0">
        <w:rPr>
          <w:rFonts w:ascii="彩虹粗仿宋" w:eastAsia="彩虹粗仿宋" w:hAnsi="彩虹粗仿宋" w:cs="彩虹粗仿宋" w:hint="eastAsia"/>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劳动者港湾</w:t>
      </w:r>
      <w:r w:rsidRPr="00F03DF0">
        <w:rPr>
          <w:rFonts w:ascii="彩虹粗仿宋" w:eastAsia="彩虹粗仿宋" w:hAnsi="彩虹粗仿宋" w:cs="彩虹粗仿宋" w:hint="eastAsia"/>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，为快递小哥、环卫工人、出租车司机等户外劳动者提供歇歇脚、喝喝水、上厕所的</w:t>
      </w:r>
      <w:r w:rsidRPr="00F03DF0">
        <w:rPr>
          <w:rFonts w:ascii="彩虹粗仿宋" w:eastAsia="彩虹粗仿宋" w:hAnsi="彩虹粗仿宋" w:cs="彩虹粗仿宋"/>
          <w:color w:val="000000" w:themeColor="text1"/>
          <w:sz w:val="36"/>
          <w:szCs w:val="36"/>
          <w:lang w:val="zh-CN" w:eastAsia="zh-CN"/>
        </w:rPr>
        <w:t>地方，让老百姓感受到建行服务的温度</w:t>
      </w:r>
      <w:r w:rsidRPr="00F03DF0">
        <w:rPr>
          <w:rFonts w:ascii="彩虹粗仿宋" w:eastAsia="彩虹粗仿宋" w:hAnsi="彩虹粗仿宋" w:cs="彩虹粗仿宋"/>
          <w:color w:val="000000" w:themeColor="text1"/>
          <w:sz w:val="36"/>
          <w:szCs w:val="36"/>
        </w:rPr>
        <w:t>。</w:t>
      </w:r>
    </w:p>
    <w:p w:rsidR="00C92465" w:rsidRPr="00F03DF0" w:rsidRDefault="00C92465" w:rsidP="001A336C">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3"/>
        <w:rPr>
          <w:rFonts w:ascii="彩虹粗仿宋" w:eastAsia="彩虹粗仿宋" w:hAnsi="彩虹粗仿宋" w:cs="彩虹粗仿宋"/>
          <w:color w:val="000000" w:themeColor="text1"/>
          <w:sz w:val="36"/>
          <w:szCs w:val="36"/>
          <w:lang w:eastAsia="zh-CN"/>
        </w:rPr>
      </w:pPr>
      <w:r w:rsidRPr="00F03DF0">
        <w:rPr>
          <w:rFonts w:ascii="彩虹粗仿宋" w:eastAsia="彩虹粗仿宋" w:hAnsi="彩虹粗仿宋" w:cs="彩虹粗仿宋"/>
          <w:b/>
          <w:bCs/>
          <w:color w:val="000000" w:themeColor="text1"/>
          <w:sz w:val="36"/>
          <w:szCs w:val="36"/>
        </w:rPr>
        <w:t>发力金融科技战略。</w:t>
      </w:r>
      <w:r w:rsidRPr="00F03DF0">
        <w:rPr>
          <w:rFonts w:ascii="彩虹粗仿宋" w:eastAsia="彩虹粗仿宋" w:hAnsi="彩虹粗仿宋" w:cs="彩虹粗仿宋"/>
          <w:color w:val="000000" w:themeColor="text1"/>
          <w:sz w:val="36"/>
          <w:szCs w:val="36"/>
        </w:rPr>
        <w:t>我们用六年时间打造“新一代核心系统”，通过公有云、智慧政务等开放平台向社会赋能，助力</w:t>
      </w:r>
      <w:r w:rsidRPr="00F03DF0">
        <w:rPr>
          <w:rFonts w:ascii="彩虹粗仿宋" w:eastAsia="彩虹粗仿宋" w:hAnsi="彩虹粗仿宋" w:cs="彩虹粗仿宋" w:hint="eastAsia"/>
          <w:color w:val="000000" w:themeColor="text1"/>
          <w:sz w:val="36"/>
          <w:szCs w:val="36"/>
          <w:lang w:eastAsia="zh-CN"/>
        </w:rPr>
        <w:t>政府优化</w:t>
      </w:r>
      <w:r w:rsidRPr="00F03DF0">
        <w:rPr>
          <w:rFonts w:ascii="彩虹粗仿宋" w:eastAsia="彩虹粗仿宋" w:hAnsi="彩虹粗仿宋" w:cs="彩虹粗仿宋"/>
          <w:color w:val="000000" w:themeColor="text1"/>
          <w:sz w:val="36"/>
          <w:szCs w:val="36"/>
        </w:rPr>
        <w:t>社会治理，推出“一部手机办事通”APP</w:t>
      </w:r>
      <w:r w:rsidR="000F5552">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运用区块链等技术推出“民工惠”产品，做这个产品的初心，就是希望有朝一日，能让广大农民工、建筑工人、矿工</w:t>
      </w:r>
      <w:r w:rsidRPr="00F03DF0">
        <w:rPr>
          <w:rFonts w:ascii="彩虹粗仿宋" w:eastAsia="彩虹粗仿宋" w:hAnsi="彩虹粗仿宋" w:cs="彩虹粗仿宋" w:hint="eastAsia"/>
          <w:color w:val="000000" w:themeColor="text1"/>
          <w:sz w:val="36"/>
          <w:szCs w:val="36"/>
          <w:lang w:eastAsia="zh-CN"/>
        </w:rPr>
        <w:t>等</w:t>
      </w:r>
      <w:r w:rsidRPr="00F03DF0">
        <w:rPr>
          <w:rFonts w:ascii="彩虹粗仿宋" w:eastAsia="彩虹粗仿宋" w:hAnsi="彩虹粗仿宋" w:cs="彩虹粗仿宋"/>
          <w:color w:val="000000" w:themeColor="text1"/>
          <w:sz w:val="36"/>
          <w:szCs w:val="36"/>
        </w:rPr>
        <w:t>摆脱讨薪难窘境，</w:t>
      </w:r>
      <w:r w:rsidRPr="00F03DF0">
        <w:rPr>
          <w:rFonts w:ascii="彩虹粗仿宋" w:eastAsia="彩虹粗仿宋" w:hAnsi="彩虹粗仿宋" w:cs="彩虹粗仿宋"/>
          <w:color w:val="000000" w:themeColor="text1"/>
          <w:sz w:val="36"/>
          <w:szCs w:val="36"/>
          <w:lang w:val="zh-CN" w:eastAsia="zh-CN"/>
        </w:rPr>
        <w:t>不再有</w:t>
      </w:r>
      <w:r w:rsidRPr="00F03DF0">
        <w:rPr>
          <w:rFonts w:ascii="彩虹粗仿宋" w:eastAsia="彩虹粗仿宋" w:hAnsi="彩虹粗仿宋" w:cs="彩虹粗仿宋"/>
          <w:color w:val="000000" w:themeColor="text1"/>
          <w:sz w:val="36"/>
          <w:szCs w:val="36"/>
          <w:lang w:eastAsia="zh-CN"/>
        </w:rPr>
        <w:t>劳动者</w:t>
      </w:r>
      <w:r w:rsidRPr="00F03DF0">
        <w:rPr>
          <w:rFonts w:ascii="彩虹粗仿宋" w:eastAsia="彩虹粗仿宋" w:hAnsi="彩虹粗仿宋" w:cs="彩虹粗仿宋"/>
          <w:color w:val="000000" w:themeColor="text1"/>
          <w:sz w:val="36"/>
          <w:szCs w:val="36"/>
          <w:lang w:val="zh-CN" w:eastAsia="zh-CN"/>
        </w:rPr>
        <w:t>以牺牲个人尊严乃至生命的代价，去讨要本应该属于自己的劳动报酬。</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lang w:val="zh-CN" w:eastAsia="zh-CN"/>
        </w:rPr>
      </w:pPr>
      <w:r w:rsidRPr="00F03DF0">
        <w:rPr>
          <w:rFonts w:ascii="彩虹粗仿宋" w:eastAsia="彩虹粗仿宋" w:hAnsi="彩虹粗仿宋" w:cs="彩虹粗仿宋"/>
          <w:color w:val="000000" w:themeColor="text1"/>
          <w:sz w:val="36"/>
          <w:szCs w:val="36"/>
        </w:rPr>
        <w:t>新金融的探索实践，让我们深切认识到，</w:t>
      </w:r>
      <w:r w:rsidRPr="00F03DF0">
        <w:rPr>
          <w:rFonts w:ascii="彩虹粗仿宋" w:eastAsia="彩虹粗仿宋" w:hAnsi="彩虹粗仿宋" w:cs="彩虹粗仿宋" w:hint="eastAsia"/>
          <w:color w:val="000000" w:themeColor="text1"/>
          <w:sz w:val="36"/>
          <w:szCs w:val="36"/>
          <w:lang w:eastAsia="zh-CN"/>
        </w:rPr>
        <w:t>金融说到底是社会实践活动，金融的宗旨就是为实体经济服务。</w:t>
      </w:r>
      <w:r w:rsidRPr="00F03DF0">
        <w:rPr>
          <w:rFonts w:ascii="彩虹粗仿宋" w:eastAsia="彩虹粗仿宋" w:hAnsi="彩虹粗仿宋" w:cs="彩虹粗仿宋"/>
          <w:color w:val="000000" w:themeColor="text1"/>
          <w:sz w:val="36"/>
          <w:szCs w:val="36"/>
        </w:rPr>
        <w:t>金融的本真模样</w:t>
      </w:r>
      <w:r w:rsidRPr="00F03DF0">
        <w:rPr>
          <w:rFonts w:ascii="彩虹粗仿宋" w:eastAsia="彩虹粗仿宋" w:hAnsi="彩虹粗仿宋" w:cs="彩虹粗仿宋"/>
          <w:color w:val="000000" w:themeColor="text1"/>
          <w:sz w:val="36"/>
          <w:szCs w:val="36"/>
          <w:lang w:val="zh-CN" w:eastAsia="zh-CN"/>
        </w:rPr>
        <w:t>不是为了追求</w:t>
      </w:r>
      <w:r w:rsidRPr="00F03DF0">
        <w:rPr>
          <w:rFonts w:ascii="彩虹粗仿宋" w:eastAsia="彩虹粗仿宋" w:hAnsi="彩虹粗仿宋" w:cs="彩虹粗仿宋"/>
          <w:color w:val="000000" w:themeColor="text1"/>
          <w:sz w:val="36"/>
          <w:szCs w:val="36"/>
        </w:rPr>
        <w:t>虚假的繁荣，而是要</w:t>
      </w:r>
      <w:r w:rsidRPr="00F03DF0">
        <w:rPr>
          <w:rFonts w:ascii="彩虹粗仿宋" w:eastAsia="彩虹粗仿宋" w:hAnsi="彩虹粗仿宋" w:cs="彩虹粗仿宋"/>
          <w:color w:val="000000" w:themeColor="text1"/>
          <w:sz w:val="36"/>
          <w:szCs w:val="36"/>
          <w:lang w:val="zh-CN" w:eastAsia="zh-CN"/>
        </w:rPr>
        <w:t>扎扎实实地</w:t>
      </w:r>
      <w:r w:rsidRPr="00F03DF0">
        <w:rPr>
          <w:rFonts w:ascii="彩虹粗仿宋" w:eastAsia="彩虹粗仿宋" w:hAnsi="彩虹粗仿宋" w:cs="彩虹粗仿宋"/>
          <w:color w:val="000000" w:themeColor="text1"/>
          <w:sz w:val="36"/>
          <w:szCs w:val="36"/>
        </w:rPr>
        <w:t>贴近社会、源于生活、聚焦问题</w:t>
      </w:r>
      <w:r w:rsidR="001109DE">
        <w:rPr>
          <w:rFonts w:ascii="彩虹粗仿宋" w:eastAsia="彩虹粗仿宋" w:hAnsi="彩虹粗仿宋" w:cs="彩虹粗仿宋" w:hint="eastAsia"/>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lang w:val="zh-CN" w:eastAsia="zh-CN"/>
        </w:rPr>
        <w:t>金融</w:t>
      </w:r>
      <w:r w:rsidRPr="00F03DF0">
        <w:rPr>
          <w:rFonts w:ascii="彩虹粗仿宋" w:eastAsia="彩虹粗仿宋" w:hAnsi="彩虹粗仿宋" w:cs="彩虹粗仿宋" w:hint="eastAsia"/>
          <w:color w:val="000000" w:themeColor="text1"/>
          <w:sz w:val="36"/>
          <w:szCs w:val="36"/>
          <w:lang w:val="zh-CN" w:eastAsia="zh-CN"/>
        </w:rPr>
        <w:t>机构</w:t>
      </w:r>
      <w:r w:rsidRPr="00F03DF0">
        <w:rPr>
          <w:rFonts w:ascii="彩虹粗仿宋" w:eastAsia="彩虹粗仿宋" w:hAnsi="彩虹粗仿宋" w:cs="彩虹粗仿宋"/>
          <w:color w:val="000000" w:themeColor="text1"/>
          <w:sz w:val="36"/>
          <w:szCs w:val="36"/>
          <w:lang w:val="zh-CN" w:eastAsia="zh-CN"/>
        </w:rPr>
        <w:t>不仅要服务</w:t>
      </w:r>
      <w:r w:rsidRPr="00F03DF0">
        <w:rPr>
          <w:rFonts w:ascii="彩虹粗仿宋" w:eastAsia="彩虹粗仿宋" w:hAnsi="彩虹粗仿宋" w:cs="彩虹粗仿宋"/>
          <w:color w:val="000000" w:themeColor="text1"/>
          <w:sz w:val="36"/>
          <w:szCs w:val="36"/>
        </w:rPr>
        <w:t>金字塔</w:t>
      </w:r>
      <w:r w:rsidRPr="00F03DF0">
        <w:rPr>
          <w:rFonts w:ascii="彩虹粗仿宋" w:eastAsia="彩虹粗仿宋" w:hAnsi="彩虹粗仿宋" w:cs="彩虹粗仿宋"/>
          <w:color w:val="000000" w:themeColor="text1"/>
          <w:sz w:val="36"/>
          <w:szCs w:val="36"/>
          <w:lang w:val="zh-CN" w:eastAsia="zh-CN"/>
        </w:rPr>
        <w:t>塔</w:t>
      </w:r>
      <w:r w:rsidRPr="00F03DF0">
        <w:rPr>
          <w:rFonts w:ascii="彩虹粗仿宋" w:eastAsia="彩虹粗仿宋" w:hAnsi="彩虹粗仿宋" w:cs="彩虹粗仿宋"/>
          <w:color w:val="000000" w:themeColor="text1"/>
          <w:sz w:val="36"/>
          <w:szCs w:val="36"/>
        </w:rPr>
        <w:t>尖上的荣耀</w:t>
      </w:r>
      <w:r w:rsidR="001109DE" w:rsidRPr="00F03DF0">
        <w:rPr>
          <w:rFonts w:ascii="彩虹粗仿宋" w:eastAsia="彩虹粗仿宋" w:hAnsi="彩虹粗仿宋" w:cs="彩虹粗仿宋" w:hint="eastAsia"/>
          <w:color w:val="000000" w:themeColor="text1"/>
          <w:sz w:val="36"/>
          <w:szCs w:val="36"/>
          <w:lang w:eastAsia="zh-CN"/>
        </w:rPr>
        <w:t>，</w:t>
      </w:r>
      <w:r w:rsidR="000F5552">
        <w:rPr>
          <w:rFonts w:ascii="彩虹粗仿宋" w:eastAsia="彩虹粗仿宋" w:hAnsi="彩虹粗仿宋" w:cs="彩虹粗仿宋" w:hint="eastAsia"/>
          <w:color w:val="000000" w:themeColor="text1"/>
          <w:sz w:val="36"/>
          <w:szCs w:val="36"/>
          <w:lang w:val="zh-CN" w:eastAsia="zh-CN"/>
        </w:rPr>
        <w:t>更</w:t>
      </w:r>
      <w:r w:rsidR="00FD2CF2">
        <w:rPr>
          <w:rFonts w:ascii="彩虹粗仿宋" w:eastAsia="彩虹粗仿宋" w:hAnsi="彩虹粗仿宋" w:cs="彩虹粗仿宋" w:hint="eastAsia"/>
          <w:color w:val="000000" w:themeColor="text1"/>
          <w:sz w:val="36"/>
          <w:szCs w:val="36"/>
          <w:lang w:val="zh-CN" w:eastAsia="zh-CN"/>
        </w:rPr>
        <w:t>要去</w:t>
      </w:r>
      <w:r w:rsidRPr="00F03DF0">
        <w:rPr>
          <w:rFonts w:ascii="彩虹粗仿宋" w:eastAsia="彩虹粗仿宋" w:hAnsi="彩虹粗仿宋" w:cs="彩虹粗仿宋" w:hint="eastAsia"/>
          <w:color w:val="000000" w:themeColor="text1"/>
          <w:sz w:val="36"/>
          <w:szCs w:val="36"/>
          <w:lang w:eastAsia="zh-CN"/>
        </w:rPr>
        <w:t>“滋润”</w:t>
      </w:r>
      <w:r w:rsidRPr="00F03DF0">
        <w:rPr>
          <w:rFonts w:ascii="彩虹粗仿宋" w:eastAsia="彩虹粗仿宋" w:hAnsi="彩虹粗仿宋" w:cs="彩虹粗仿宋"/>
          <w:color w:val="000000" w:themeColor="text1"/>
          <w:sz w:val="36"/>
          <w:szCs w:val="36"/>
          <w:lang w:val="zh-CN" w:eastAsia="zh-CN"/>
        </w:rPr>
        <w:lastRenderedPageBreak/>
        <w:t>金字塔底层的</w:t>
      </w:r>
      <w:r w:rsidR="000F5552">
        <w:rPr>
          <w:rFonts w:ascii="彩虹粗仿宋" w:eastAsia="彩虹粗仿宋" w:hAnsi="彩虹粗仿宋" w:cs="彩虹粗仿宋" w:hint="eastAsia"/>
          <w:color w:val="000000" w:themeColor="text1"/>
          <w:sz w:val="36"/>
          <w:szCs w:val="36"/>
          <w:lang w:val="zh-CN" w:eastAsia="zh-CN"/>
        </w:rPr>
        <w:t>中小企业和个人，</w:t>
      </w:r>
      <w:r w:rsidR="001109DE">
        <w:rPr>
          <w:rFonts w:ascii="彩虹粗仿宋" w:eastAsia="彩虹粗仿宋" w:hAnsi="彩虹粗仿宋" w:cs="彩虹粗仿宋" w:hint="eastAsia"/>
          <w:color w:val="000000" w:themeColor="text1"/>
          <w:sz w:val="36"/>
          <w:szCs w:val="36"/>
          <w:lang w:val="zh-CN" w:eastAsia="zh-CN"/>
        </w:rPr>
        <w:t>这</w:t>
      </w:r>
      <w:r w:rsidR="000F5552">
        <w:rPr>
          <w:rFonts w:ascii="彩虹粗仿宋" w:eastAsia="彩虹粗仿宋" w:hAnsi="彩虹粗仿宋" w:cs="彩虹粗仿宋" w:hint="eastAsia"/>
          <w:color w:val="000000" w:themeColor="text1"/>
          <w:sz w:val="36"/>
          <w:szCs w:val="36"/>
          <w:lang w:val="zh-CN" w:eastAsia="zh-CN"/>
        </w:rPr>
        <w:t>也是一个国家长治久安的根本之道</w:t>
      </w:r>
      <w:r w:rsidRPr="00F03DF0">
        <w:rPr>
          <w:rFonts w:ascii="彩虹粗仿宋" w:eastAsia="彩虹粗仿宋" w:hAnsi="彩虹粗仿宋" w:cs="彩虹粗仿宋" w:hint="eastAsia"/>
          <w:color w:val="000000" w:themeColor="text1"/>
          <w:sz w:val="36"/>
          <w:szCs w:val="36"/>
          <w:lang w:val="zh-CN" w:eastAsia="zh-CN"/>
        </w:rPr>
        <w:t>。</w:t>
      </w:r>
      <w:r w:rsidRPr="00F03DF0">
        <w:rPr>
          <w:rFonts w:ascii="彩虹粗仿宋" w:eastAsia="彩虹粗仿宋" w:hAnsi="彩虹粗仿宋" w:cs="彩虹粗仿宋" w:hint="eastAsia"/>
          <w:color w:val="000000" w:themeColor="text1"/>
          <w:sz w:val="36"/>
          <w:szCs w:val="36"/>
          <w:lang w:eastAsia="zh-CN"/>
        </w:rPr>
        <w:t>新金融</w:t>
      </w:r>
      <w:r w:rsidRPr="00F03DF0">
        <w:rPr>
          <w:rFonts w:ascii="彩虹粗仿宋" w:eastAsia="彩虹粗仿宋" w:hAnsi="彩虹粗仿宋" w:cs="彩虹粗仿宋" w:hint="eastAsia"/>
          <w:color w:val="000000" w:themeColor="text1"/>
          <w:sz w:val="36"/>
          <w:szCs w:val="36"/>
          <w:lang w:val="zh-CN" w:eastAsia="zh-CN"/>
        </w:rPr>
        <w:t>唯有回归服务本源，根植实体经济，关注民生百姓，才能与时代发展同方向、同步调，方能行稳致远。</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宋体" w:eastAsia="宋体" w:hAnsi="宋体" w:cs="宋体"/>
          <w:color w:val="000000" w:themeColor="text1"/>
          <w:sz w:val="36"/>
          <w:szCs w:val="36"/>
          <w:lang w:val="zh-CN" w:eastAsia="zh-CN"/>
        </w:rPr>
      </w:pPr>
      <w:r w:rsidRPr="00F03DF0">
        <w:rPr>
          <w:rFonts w:ascii="彩虹粗仿宋" w:eastAsia="彩虹粗仿宋" w:hAnsi="彩虹粗仿宋" w:cs="彩虹粗仿宋"/>
          <w:color w:val="000000" w:themeColor="text1"/>
          <w:sz w:val="36"/>
          <w:szCs w:val="36"/>
        </w:rPr>
        <w:t>新金融的探索实践，让我们深切</w:t>
      </w:r>
      <w:r w:rsidRPr="00F03DF0">
        <w:rPr>
          <w:rFonts w:ascii="彩虹粗仿宋" w:eastAsia="彩虹粗仿宋" w:hAnsi="彩虹粗仿宋" w:cs="彩虹粗仿宋" w:hint="eastAsia"/>
          <w:color w:val="000000" w:themeColor="text1"/>
          <w:sz w:val="36"/>
          <w:szCs w:val="36"/>
          <w:lang w:val="zh-CN" w:eastAsia="zh-CN"/>
        </w:rPr>
        <w:t>认识</w:t>
      </w:r>
      <w:r w:rsidRPr="00F03DF0">
        <w:rPr>
          <w:rFonts w:ascii="彩虹粗仿宋" w:eastAsia="彩虹粗仿宋" w:hAnsi="彩虹粗仿宋" w:cs="彩虹粗仿宋"/>
          <w:color w:val="000000" w:themeColor="text1"/>
          <w:sz w:val="36"/>
          <w:szCs w:val="36"/>
        </w:rPr>
        <w:t>到，</w:t>
      </w:r>
      <w:r w:rsidRPr="00F03DF0">
        <w:rPr>
          <w:rFonts w:ascii="彩虹粗仿宋" w:eastAsia="彩虹粗仿宋" w:hAnsi="彩虹粗仿宋" w:cs="彩虹粗仿宋" w:hint="eastAsia"/>
          <w:color w:val="000000" w:themeColor="text1"/>
          <w:sz w:val="36"/>
          <w:szCs w:val="36"/>
          <w:lang w:eastAsia="zh-CN"/>
        </w:rPr>
        <w:t>客户行为因科技而变，提升金融服务也必须以科技驱动。新金融的科技属性外在表现为金融工具属性的变化和延伸，其深层逻辑则在于通过科技手段将金融服务做到极致。我们与时俱进率先成立金融科技公司，改变传统科技附从于银行业务和流程的定位，以金融科技思维重新武装和再造</w:t>
      </w:r>
      <w:r w:rsidR="001109DE">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hint="eastAsia"/>
          <w:color w:val="000000" w:themeColor="text1"/>
          <w:sz w:val="36"/>
          <w:szCs w:val="36"/>
          <w:lang w:eastAsia="zh-CN"/>
        </w:rPr>
        <w:t>使金融科技本身成为产品和服务，成为价值创造活动。</w:t>
      </w:r>
    </w:p>
    <w:p w:rsidR="00C92465" w:rsidRPr="00F03DF0" w:rsidRDefault="00C92465" w:rsidP="000F5552">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lang w:val="zh-CN" w:eastAsia="zh-CN"/>
        </w:rPr>
      </w:pPr>
      <w:r w:rsidRPr="00F03DF0">
        <w:rPr>
          <w:rFonts w:ascii="彩虹粗仿宋" w:eastAsia="彩虹粗仿宋" w:hAnsi="彩虹粗仿宋" w:cs="彩虹粗仿宋"/>
          <w:color w:val="000000" w:themeColor="text1"/>
          <w:sz w:val="36"/>
          <w:szCs w:val="36"/>
        </w:rPr>
        <w:t>新金融的探索实践，让我们深切</w:t>
      </w:r>
      <w:r w:rsidRPr="00F03DF0">
        <w:rPr>
          <w:rFonts w:ascii="彩虹粗仿宋" w:eastAsia="彩虹粗仿宋" w:hAnsi="彩虹粗仿宋" w:cs="彩虹粗仿宋" w:hint="eastAsia"/>
          <w:color w:val="000000" w:themeColor="text1"/>
          <w:sz w:val="36"/>
          <w:szCs w:val="36"/>
          <w:lang w:val="zh-CN" w:eastAsia="zh-CN"/>
        </w:rPr>
        <w:t>认识</w:t>
      </w:r>
      <w:r w:rsidRPr="00F03DF0">
        <w:rPr>
          <w:rFonts w:ascii="彩虹粗仿宋" w:eastAsia="彩虹粗仿宋" w:hAnsi="彩虹粗仿宋" w:cs="彩虹粗仿宋"/>
          <w:color w:val="000000" w:themeColor="text1"/>
          <w:sz w:val="36"/>
          <w:szCs w:val="36"/>
        </w:rPr>
        <w:t>到，金融本源和初心的回归之路，绝非金融机构单枪匹马、孤军作战所能成就。未来的</w:t>
      </w:r>
      <w:r w:rsidRPr="00F03DF0">
        <w:rPr>
          <w:rFonts w:ascii="彩虹粗仿宋" w:eastAsia="彩虹粗仿宋" w:hAnsi="彩虹粗仿宋" w:cs="彩虹粗仿宋"/>
          <w:color w:val="000000" w:themeColor="text1"/>
          <w:sz w:val="36"/>
          <w:szCs w:val="36"/>
          <w:lang w:val="zh-CN" w:eastAsia="zh-CN"/>
        </w:rPr>
        <w:t>组织</w:t>
      </w:r>
      <w:r w:rsidRPr="00F03DF0">
        <w:rPr>
          <w:rFonts w:ascii="彩虹粗仿宋" w:eastAsia="彩虹粗仿宋" w:hAnsi="彩虹粗仿宋" w:cs="彩虹粗仿宋"/>
          <w:color w:val="000000" w:themeColor="text1"/>
          <w:sz w:val="36"/>
          <w:szCs w:val="36"/>
        </w:rPr>
        <w:t>和个人都</w:t>
      </w:r>
      <w:r w:rsidRPr="00F03DF0">
        <w:rPr>
          <w:rFonts w:ascii="彩虹粗仿宋" w:eastAsia="彩虹粗仿宋" w:hAnsi="彩虹粗仿宋" w:cs="彩虹粗仿宋"/>
          <w:color w:val="000000" w:themeColor="text1"/>
          <w:sz w:val="36"/>
          <w:szCs w:val="36"/>
          <w:lang w:val="zh-CN" w:eastAsia="zh-CN"/>
        </w:rPr>
        <w:t>是</w:t>
      </w:r>
      <w:r w:rsidRPr="00F03DF0">
        <w:rPr>
          <w:rFonts w:ascii="彩虹粗仿宋" w:eastAsia="彩虹粗仿宋" w:hAnsi="彩虹粗仿宋" w:cs="彩虹粗仿宋" w:hint="eastAsia"/>
          <w:color w:val="000000" w:themeColor="text1"/>
          <w:sz w:val="36"/>
          <w:szCs w:val="36"/>
          <w:lang w:eastAsia="zh-CN"/>
        </w:rPr>
        <w:t>万物互联中的</w:t>
      </w:r>
      <w:r w:rsidRPr="00F03DF0">
        <w:rPr>
          <w:rFonts w:ascii="彩虹粗仿宋" w:eastAsia="彩虹粗仿宋" w:hAnsi="彩虹粗仿宋" w:cs="彩虹粗仿宋"/>
          <w:color w:val="000000" w:themeColor="text1"/>
          <w:sz w:val="36"/>
          <w:szCs w:val="36"/>
        </w:rPr>
        <w:t>一个节点</w:t>
      </w:r>
      <w:r w:rsidRPr="00F03DF0">
        <w:rPr>
          <w:rFonts w:ascii="彩虹粗仿宋" w:eastAsia="彩虹粗仿宋" w:hAnsi="彩虹粗仿宋" w:cs="彩虹粗仿宋"/>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联网才能整合资源</w:t>
      </w:r>
      <w:r w:rsidRPr="00F03DF0">
        <w:rPr>
          <w:rFonts w:ascii="彩虹粗仿宋" w:eastAsia="彩虹粗仿宋" w:hAnsi="彩虹粗仿宋" w:cs="彩虹粗仿宋"/>
          <w:color w:val="000000" w:themeColor="text1"/>
          <w:sz w:val="36"/>
          <w:szCs w:val="36"/>
          <w:lang w:val="zh-CN" w:eastAsia="zh-CN"/>
        </w:rPr>
        <w:t>、携手并进，</w:t>
      </w:r>
      <w:r w:rsidRPr="00F03DF0">
        <w:rPr>
          <w:rFonts w:ascii="彩虹粗仿宋" w:eastAsia="彩虹粗仿宋" w:hAnsi="彩虹粗仿宋" w:cs="彩虹粗仿宋"/>
          <w:color w:val="000000" w:themeColor="text1"/>
          <w:sz w:val="36"/>
          <w:szCs w:val="36"/>
        </w:rPr>
        <w:t>断网</w:t>
      </w:r>
      <w:r w:rsidRPr="00F03DF0">
        <w:rPr>
          <w:rFonts w:ascii="彩虹粗仿宋" w:eastAsia="彩虹粗仿宋" w:hAnsi="彩虹粗仿宋" w:cs="彩虹粗仿宋"/>
          <w:color w:val="000000" w:themeColor="text1"/>
          <w:sz w:val="36"/>
          <w:szCs w:val="36"/>
          <w:lang w:val="zh-CN" w:eastAsia="zh-CN"/>
        </w:rPr>
        <w:t>就会孤舟难行</w:t>
      </w:r>
      <w:r w:rsidR="000F5552">
        <w:rPr>
          <w:rFonts w:ascii="彩虹粗仿宋" w:eastAsia="彩虹粗仿宋" w:hAnsi="彩虹粗仿宋" w:cs="彩虹粗仿宋" w:hint="eastAsia"/>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lang w:val="zh-CN" w:eastAsia="zh-CN"/>
        </w:rPr>
        <w:t>事倍功半</w:t>
      </w:r>
      <w:r w:rsidRPr="00F03DF0">
        <w:rPr>
          <w:rFonts w:ascii="彩虹粗仿宋" w:eastAsia="彩虹粗仿宋" w:hAnsi="彩虹粗仿宋" w:cs="彩虹粗仿宋"/>
          <w:color w:val="000000" w:themeColor="text1"/>
          <w:sz w:val="36"/>
          <w:szCs w:val="36"/>
        </w:rPr>
        <w:t>。当我们沿着“以人民为中心”的理念，走出银行</w:t>
      </w:r>
      <w:r w:rsidRPr="00F03DF0">
        <w:rPr>
          <w:rFonts w:ascii="彩虹粗仿宋" w:eastAsia="彩虹粗仿宋" w:hAnsi="彩虹粗仿宋" w:cs="彩虹粗仿宋"/>
          <w:color w:val="000000" w:themeColor="text1"/>
          <w:sz w:val="36"/>
          <w:szCs w:val="36"/>
          <w:lang w:val="zh-CN" w:eastAsia="zh-CN"/>
        </w:rPr>
        <w:t>自身</w:t>
      </w:r>
      <w:r w:rsidRPr="00F03DF0">
        <w:rPr>
          <w:rFonts w:ascii="彩虹粗仿宋" w:eastAsia="彩虹粗仿宋" w:hAnsi="彩虹粗仿宋" w:cs="彩虹粗仿宋"/>
          <w:color w:val="000000" w:themeColor="text1"/>
          <w:sz w:val="36"/>
          <w:szCs w:val="36"/>
        </w:rPr>
        <w:t>框架</w:t>
      </w:r>
      <w:r w:rsidRPr="00F03DF0">
        <w:rPr>
          <w:rFonts w:ascii="彩虹粗仿宋" w:eastAsia="彩虹粗仿宋" w:hAnsi="彩虹粗仿宋" w:cs="彩虹粗仿宋"/>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想要越来越主动地发挥作用</w:t>
      </w:r>
      <w:r w:rsidRPr="00F03DF0">
        <w:rPr>
          <w:rFonts w:ascii="彩虹粗仿宋" w:eastAsia="彩虹粗仿宋" w:hAnsi="彩虹粗仿宋" w:cs="彩虹粗仿宋"/>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承担更多社会责任时</w:t>
      </w:r>
      <w:r w:rsidRPr="00F03DF0">
        <w:rPr>
          <w:rFonts w:ascii="彩虹粗仿宋" w:eastAsia="彩虹粗仿宋" w:hAnsi="彩虹粗仿宋" w:cs="彩虹粗仿宋"/>
          <w:color w:val="000000" w:themeColor="text1"/>
          <w:sz w:val="36"/>
          <w:szCs w:val="36"/>
          <w:lang w:val="zh-CN" w:eastAsia="zh-CN"/>
        </w:rPr>
        <w:t>发现</w:t>
      </w:r>
      <w:r w:rsidR="000F5552">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一些社会痛点问题仅靠自己的智慧</w:t>
      </w:r>
      <w:r w:rsidRPr="00F03DF0">
        <w:rPr>
          <w:rFonts w:ascii="彩虹粗仿宋" w:eastAsia="彩虹粗仿宋" w:hAnsi="彩虹粗仿宋" w:cs="彩虹粗仿宋"/>
          <w:color w:val="000000" w:themeColor="text1"/>
          <w:sz w:val="36"/>
          <w:szCs w:val="36"/>
          <w:lang w:val="zh-CN" w:eastAsia="zh-CN"/>
        </w:rPr>
        <w:t>和方案还远远</w:t>
      </w:r>
      <w:r w:rsidRPr="00F03DF0">
        <w:rPr>
          <w:rFonts w:ascii="彩虹粗仿宋" w:eastAsia="彩虹粗仿宋" w:hAnsi="彩虹粗仿宋" w:cs="彩虹粗仿宋"/>
          <w:color w:val="000000" w:themeColor="text1"/>
          <w:sz w:val="36"/>
          <w:szCs w:val="36"/>
        </w:rPr>
        <w:t>不够</w:t>
      </w:r>
      <w:r w:rsidRPr="00F03DF0">
        <w:rPr>
          <w:rFonts w:ascii="彩虹粗仿宋" w:eastAsia="彩虹粗仿宋" w:hAnsi="彩虹粗仿宋" w:cs="彩虹粗仿宋"/>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lang w:eastAsia="zh-CN"/>
        </w:rPr>
        <w:t>与此同时</w:t>
      </w:r>
      <w:r w:rsidRPr="00F03DF0">
        <w:rPr>
          <w:rFonts w:ascii="彩虹粗仿宋" w:eastAsia="彩虹粗仿宋" w:hAnsi="彩虹粗仿宋" w:cs="彩虹粗仿宋"/>
          <w:color w:val="000000" w:themeColor="text1"/>
          <w:sz w:val="36"/>
          <w:szCs w:val="36"/>
          <w:lang w:val="zh-CN" w:eastAsia="zh-CN"/>
        </w:rPr>
        <w:t>，一些同样想解决这些难题的</w:t>
      </w:r>
      <w:r w:rsidRPr="00F03DF0">
        <w:rPr>
          <w:rFonts w:ascii="彩虹粗仿宋" w:eastAsia="彩虹粗仿宋" w:hAnsi="彩虹粗仿宋" w:cs="彩虹粗仿宋"/>
          <w:color w:val="000000" w:themeColor="text1"/>
          <w:sz w:val="36"/>
          <w:szCs w:val="36"/>
        </w:rPr>
        <w:t>社会机构、高校、</w:t>
      </w:r>
      <w:r w:rsidRPr="00F03DF0">
        <w:rPr>
          <w:rFonts w:ascii="彩虹粗仿宋" w:eastAsia="彩虹粗仿宋" w:hAnsi="彩虹粗仿宋" w:cs="彩虹粗仿宋"/>
          <w:color w:val="000000" w:themeColor="text1"/>
          <w:sz w:val="36"/>
          <w:szCs w:val="36"/>
          <w:lang w:val="zh-CN" w:eastAsia="zh-CN"/>
        </w:rPr>
        <w:t>企业也在苦苦找寻合作伙伴。</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color w:val="000000" w:themeColor="text1"/>
          <w:sz w:val="36"/>
          <w:szCs w:val="36"/>
        </w:rPr>
        <w:t>在共同的愿景和目标之下，我们走出金融街，跟</w:t>
      </w:r>
      <w:r w:rsidRPr="00F03DF0">
        <w:rPr>
          <w:rFonts w:ascii="彩虹粗仿宋" w:eastAsia="彩虹粗仿宋" w:hAnsi="彩虹粗仿宋" w:cs="彩虹粗仿宋"/>
          <w:color w:val="000000" w:themeColor="text1"/>
          <w:sz w:val="36"/>
          <w:szCs w:val="36"/>
        </w:rPr>
        <w:lastRenderedPageBreak/>
        <w:t>科研院所、大专院校结合，共同研究、共同面对鲜活的金融案例。我们走到普罗大众中去，推动新金融与教育深度融合，让更多的人了解并学会使用金融工具</w:t>
      </w:r>
      <w:r w:rsidR="000F5552">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让新金融“甜水”如涓涓细流，融入老百姓的日常生活中，随拿随用，应享尽享。在这样的时代背景下，建设建行大学和产教融合联盟成为理所当然的必由之路。作为国有大行</w:t>
      </w:r>
      <w:r w:rsidRPr="00F03DF0">
        <w:rPr>
          <w:rFonts w:ascii="彩虹粗仿宋" w:eastAsia="彩虹粗仿宋" w:hAnsi="彩虹粗仿宋" w:cs="彩虹粗仿宋" w:hint="eastAsia"/>
          <w:color w:val="000000" w:themeColor="text1"/>
          <w:sz w:val="36"/>
          <w:szCs w:val="36"/>
          <w:lang w:eastAsia="zh-CN"/>
        </w:rPr>
        <w:t>，我们</w:t>
      </w:r>
      <w:r w:rsidRPr="00F03DF0">
        <w:rPr>
          <w:rFonts w:ascii="彩虹粗仿宋" w:eastAsia="彩虹粗仿宋" w:hAnsi="彩虹粗仿宋" w:cs="彩虹粗仿宋"/>
          <w:color w:val="000000" w:themeColor="text1"/>
          <w:sz w:val="36"/>
          <w:szCs w:val="36"/>
        </w:rPr>
        <w:t>主动尝试跨前一步，承担起推动构建新金融生态的社会责任。</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3"/>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b/>
          <w:bCs/>
          <w:color w:val="000000" w:themeColor="text1"/>
          <w:sz w:val="36"/>
          <w:szCs w:val="36"/>
        </w:rPr>
        <w:t>开放共享。</w:t>
      </w:r>
      <w:r w:rsidRPr="00F03DF0">
        <w:rPr>
          <w:rFonts w:ascii="彩虹粗仿宋" w:eastAsia="彩虹粗仿宋" w:hAnsi="彩虹粗仿宋" w:cs="彩虹粗仿宋"/>
          <w:color w:val="000000" w:themeColor="text1"/>
          <w:sz w:val="36"/>
          <w:szCs w:val="36"/>
        </w:rPr>
        <w:t>依托新金融人才产教融合联盟消解资源壁垒</w:t>
      </w:r>
      <w:r w:rsidR="000F5552">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打造数字化生产要素跨界流动和共享的平台。比如</w:t>
      </w:r>
      <w:r w:rsidR="000F5552">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建设银行</w:t>
      </w:r>
      <w:r w:rsidRPr="00F03DF0">
        <w:rPr>
          <w:rFonts w:ascii="彩虹粗仿宋" w:eastAsia="彩虹粗仿宋" w:hAnsi="彩虹粗仿宋" w:cs="彩虹粗仿宋"/>
          <w:color w:val="000000" w:themeColor="text1"/>
          <w:sz w:val="36"/>
          <w:szCs w:val="36"/>
          <w:lang w:val="zh-CN" w:eastAsia="zh-CN"/>
        </w:rPr>
        <w:t>在</w:t>
      </w:r>
      <w:r w:rsidRPr="00F03DF0">
        <w:rPr>
          <w:rFonts w:ascii="彩虹粗仿宋" w:eastAsia="彩虹粗仿宋" w:hAnsi="彩虹粗仿宋" w:cs="彩虹粗仿宋"/>
          <w:color w:val="000000" w:themeColor="text1"/>
          <w:sz w:val="36"/>
          <w:szCs w:val="36"/>
        </w:rPr>
        <w:t>长期经营中积累</w:t>
      </w:r>
      <w:r w:rsidRPr="00F03DF0">
        <w:rPr>
          <w:rFonts w:ascii="彩虹粗仿宋" w:eastAsia="彩虹粗仿宋" w:hAnsi="彩虹粗仿宋" w:cs="彩虹粗仿宋"/>
          <w:color w:val="000000" w:themeColor="text1"/>
          <w:sz w:val="36"/>
          <w:szCs w:val="36"/>
          <w:lang w:val="zh-CN" w:eastAsia="zh-CN"/>
        </w:rPr>
        <w:t>了</w:t>
      </w:r>
      <w:r w:rsidRPr="00F03DF0">
        <w:rPr>
          <w:rFonts w:ascii="彩虹粗仿宋" w:eastAsia="彩虹粗仿宋" w:hAnsi="彩虹粗仿宋" w:cs="彩虹粗仿宋"/>
          <w:color w:val="000000" w:themeColor="text1"/>
          <w:sz w:val="36"/>
          <w:szCs w:val="36"/>
        </w:rPr>
        <w:t>海量数据</w:t>
      </w:r>
      <w:r w:rsidR="000F5552">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建行大学大数据实验室将根据具体合作课题</w:t>
      </w:r>
      <w:r w:rsidR="000F5552">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 xml:space="preserve">制定确切稳妥的数据范围、脱敏策略，在依法依规保护客户隐私等要求下，为联盟成员提供充分的研究数据源和使用环境。 </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3"/>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b/>
          <w:bCs/>
          <w:color w:val="000000" w:themeColor="text1"/>
          <w:sz w:val="36"/>
          <w:szCs w:val="36"/>
        </w:rPr>
        <w:t>协同创新。</w:t>
      </w:r>
      <w:r w:rsidRPr="00F03DF0">
        <w:rPr>
          <w:rFonts w:ascii="彩虹粗仿宋" w:eastAsia="彩虹粗仿宋" w:hAnsi="彩虹粗仿宋" w:cs="彩虹粗仿宋"/>
          <w:color w:val="000000" w:themeColor="text1"/>
          <w:sz w:val="36"/>
          <w:szCs w:val="36"/>
        </w:rPr>
        <w:t>我们将建设一批有实力的产教融合创新实验室，在高校与企业之间架起一座科研创新和成果转化的桥梁，不断提升产</w:t>
      </w:r>
      <w:r w:rsidRPr="00F03DF0">
        <w:rPr>
          <w:rFonts w:ascii="彩虹粗仿宋" w:eastAsia="彩虹粗仿宋" w:hAnsi="彩虹粗仿宋" w:cs="彩虹粗仿宋"/>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学</w:t>
      </w:r>
      <w:r w:rsidRPr="00F03DF0">
        <w:rPr>
          <w:rFonts w:ascii="彩虹粗仿宋" w:eastAsia="彩虹粗仿宋" w:hAnsi="彩虹粗仿宋" w:cs="彩虹粗仿宋"/>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研对接服务水平和协同创新能力。高校和科研机构为金融创新提供智力支持，</w:t>
      </w:r>
      <w:r w:rsidRPr="00F03DF0">
        <w:rPr>
          <w:rFonts w:ascii="彩虹粗仿宋" w:eastAsia="彩虹粗仿宋" w:hAnsi="彩虹粗仿宋" w:cs="彩虹粗仿宋"/>
          <w:color w:val="000000" w:themeColor="text1"/>
          <w:sz w:val="36"/>
          <w:szCs w:val="36"/>
          <w:lang w:val="zh-CN" w:eastAsia="zh-CN"/>
        </w:rPr>
        <w:t>同时，</w:t>
      </w:r>
      <w:r w:rsidRPr="00F03DF0">
        <w:rPr>
          <w:rFonts w:ascii="彩虹粗仿宋" w:eastAsia="彩虹粗仿宋" w:hAnsi="彩虹粗仿宋" w:cs="彩虹粗仿宋"/>
          <w:color w:val="000000" w:themeColor="text1"/>
          <w:sz w:val="36"/>
          <w:szCs w:val="36"/>
        </w:rPr>
        <w:t>通过打造“金融+科技+产业+教育”综合孵化生态，提供全生命周期金融支持服务。</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3"/>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b/>
          <w:bCs/>
          <w:color w:val="000000" w:themeColor="text1"/>
          <w:sz w:val="36"/>
          <w:szCs w:val="36"/>
        </w:rPr>
        <w:t>赋能社会。</w:t>
      </w:r>
      <w:r w:rsidRPr="00F03DF0">
        <w:rPr>
          <w:rFonts w:ascii="彩虹粗仿宋" w:eastAsia="彩虹粗仿宋" w:hAnsi="彩虹粗仿宋" w:cs="彩虹粗仿宋"/>
          <w:color w:val="000000" w:themeColor="text1"/>
          <w:sz w:val="36"/>
          <w:szCs w:val="36"/>
        </w:rPr>
        <w:t>“跳出金融做金融”，</w:t>
      </w:r>
      <w:r w:rsidRPr="00F03DF0">
        <w:rPr>
          <w:rFonts w:ascii="彩虹粗仿宋" w:eastAsia="彩虹粗仿宋" w:hAnsi="彩虹粗仿宋" w:cs="彩虹粗仿宋"/>
          <w:color w:val="000000" w:themeColor="text1"/>
          <w:sz w:val="36"/>
          <w:szCs w:val="36"/>
          <w:lang w:val="zh-CN" w:eastAsia="zh-CN"/>
        </w:rPr>
        <w:t>我们积极开展</w:t>
      </w:r>
      <w:r w:rsidRPr="00F03DF0">
        <w:rPr>
          <w:rFonts w:ascii="彩虹粗仿宋" w:eastAsia="彩虹粗仿宋" w:hAnsi="彩虹粗仿宋" w:cs="彩虹粗仿宋"/>
          <w:color w:val="000000" w:themeColor="text1"/>
          <w:sz w:val="36"/>
          <w:szCs w:val="36"/>
        </w:rPr>
        <w:t>与高校广泛合作办学</w:t>
      </w:r>
      <w:r w:rsidRPr="00F03DF0">
        <w:rPr>
          <w:rFonts w:ascii="彩虹粗仿宋" w:eastAsia="彩虹粗仿宋" w:hAnsi="彩虹粗仿宋" w:cs="彩虹粗仿宋"/>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共建建行大学</w:t>
      </w:r>
      <w:r>
        <w:rPr>
          <w:rFonts w:ascii="彩虹粗仿宋" w:eastAsia="彩虹粗仿宋" w:hAnsi="彩虹粗仿宋" w:cs="彩虹粗仿宋" w:hint="eastAsia"/>
          <w:color w:val="000000" w:themeColor="text1"/>
          <w:sz w:val="36"/>
          <w:szCs w:val="36"/>
          <w:lang w:val="zh-CN" w:eastAsia="zh-CN"/>
        </w:rPr>
        <w:t>，通过</w:t>
      </w:r>
      <w:r w:rsidRPr="00F03DF0">
        <w:rPr>
          <w:rFonts w:ascii="彩虹粗仿宋" w:eastAsia="彩虹粗仿宋" w:hAnsi="彩虹粗仿宋" w:cs="彩虹粗仿宋"/>
          <w:color w:val="000000" w:themeColor="text1"/>
          <w:sz w:val="36"/>
          <w:szCs w:val="36"/>
        </w:rPr>
        <w:t>“金智惠</w:t>
      </w:r>
      <w:r w:rsidRPr="00F03DF0">
        <w:rPr>
          <w:rFonts w:ascii="彩虹粗仿宋" w:eastAsia="彩虹粗仿宋" w:hAnsi="彩虹粗仿宋" w:cs="彩虹粗仿宋"/>
          <w:color w:val="000000" w:themeColor="text1"/>
          <w:sz w:val="36"/>
          <w:szCs w:val="36"/>
        </w:rPr>
        <w:lastRenderedPageBreak/>
        <w:t>民”等项目，面向广大中小企业家、创业者、农民、扶贫干部等</w:t>
      </w:r>
      <w:r w:rsidRPr="00F03DF0">
        <w:rPr>
          <w:rFonts w:ascii="彩虹粗仿宋" w:eastAsia="彩虹粗仿宋" w:hAnsi="彩虹粗仿宋" w:cs="彩虹粗仿宋"/>
          <w:color w:val="000000" w:themeColor="text1"/>
          <w:sz w:val="36"/>
          <w:szCs w:val="36"/>
          <w:lang w:val="zh-CN" w:eastAsia="zh-CN"/>
        </w:rPr>
        <w:t>进行</w:t>
      </w:r>
      <w:r w:rsidRPr="00F03DF0">
        <w:rPr>
          <w:rFonts w:ascii="彩虹粗仿宋" w:eastAsia="彩虹粗仿宋" w:hAnsi="彩虹粗仿宋" w:cs="彩虹粗仿宋"/>
          <w:color w:val="000000" w:themeColor="text1"/>
          <w:sz w:val="36"/>
          <w:szCs w:val="36"/>
        </w:rPr>
        <w:t>金融普及和专业培训。通过开办“愚公学院”“创业者港湾 ”等</w:t>
      </w:r>
      <w:r w:rsidR="000F5552">
        <w:rPr>
          <w:rFonts w:ascii="彩虹粗仿宋" w:eastAsia="彩虹粗仿宋" w:hAnsi="彩虹粗仿宋" w:cs="彩虹粗仿宋" w:hint="eastAsia"/>
          <w:color w:val="000000" w:themeColor="text1"/>
          <w:sz w:val="36"/>
          <w:szCs w:val="36"/>
          <w:lang w:eastAsia="zh-CN"/>
        </w:rPr>
        <w:t>，</w:t>
      </w:r>
      <w:r w:rsidRPr="00F03DF0">
        <w:rPr>
          <w:rFonts w:ascii="彩虹粗仿宋" w:eastAsia="彩虹粗仿宋" w:hAnsi="彩虹粗仿宋" w:cs="彩虹粗仿宋"/>
          <w:color w:val="000000" w:themeColor="text1"/>
          <w:sz w:val="36"/>
          <w:szCs w:val="36"/>
        </w:rPr>
        <w:t>建立普惠金融商学院，为服务初创公司、中小企业保驾护航。不仅如此，</w:t>
      </w:r>
      <w:r w:rsidRPr="00F03DF0">
        <w:rPr>
          <w:rFonts w:ascii="彩虹粗仿宋" w:eastAsia="彩虹粗仿宋" w:hAnsi="彩虹粗仿宋" w:cs="彩虹粗仿宋"/>
          <w:color w:val="000000" w:themeColor="text1"/>
          <w:sz w:val="36"/>
          <w:szCs w:val="36"/>
          <w:lang w:val="zh-CN" w:eastAsia="zh-CN"/>
        </w:rPr>
        <w:t>我们还</w:t>
      </w:r>
      <w:r w:rsidRPr="00F03DF0">
        <w:rPr>
          <w:rFonts w:ascii="彩虹粗仿宋" w:eastAsia="彩虹粗仿宋" w:hAnsi="彩虹粗仿宋" w:cs="彩虹粗仿宋"/>
          <w:color w:val="000000" w:themeColor="text1"/>
          <w:sz w:val="36"/>
          <w:szCs w:val="36"/>
        </w:rPr>
        <w:t>进一步拓展延伸建行大学平台，把培训送到广大乡村的田间地头，用金融服务带动农村产业发展，</w:t>
      </w:r>
      <w:r w:rsidRPr="00F03DF0">
        <w:rPr>
          <w:rFonts w:ascii="彩虹粗仿宋" w:eastAsia="彩虹粗仿宋" w:hAnsi="彩虹粗仿宋" w:cs="彩虹粗仿宋"/>
          <w:color w:val="000000" w:themeColor="text1"/>
          <w:sz w:val="36"/>
          <w:szCs w:val="36"/>
          <w:lang w:val="zh-CN" w:eastAsia="zh-CN"/>
        </w:rPr>
        <w:t>助力</w:t>
      </w:r>
      <w:r w:rsidRPr="00F03DF0">
        <w:rPr>
          <w:rFonts w:ascii="彩虹粗仿宋" w:eastAsia="彩虹粗仿宋" w:hAnsi="彩虹粗仿宋" w:cs="彩虹粗仿宋"/>
          <w:color w:val="000000" w:themeColor="text1"/>
          <w:sz w:val="36"/>
          <w:szCs w:val="36"/>
        </w:rPr>
        <w:t>脱贫攻坚和乡村振兴。</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3"/>
        <w:rPr>
          <w:rFonts w:ascii="彩虹粗仿宋" w:eastAsia="彩虹粗仿宋" w:hAnsi="彩虹粗仿宋" w:cs="彩虹粗仿宋"/>
          <w:color w:val="000000" w:themeColor="text1"/>
          <w:sz w:val="36"/>
          <w:szCs w:val="36"/>
        </w:rPr>
      </w:pPr>
      <w:r w:rsidRPr="00F03DF0">
        <w:rPr>
          <w:rFonts w:ascii="彩虹粗仿宋" w:eastAsia="彩虹粗仿宋" w:hAnsi="彩虹粗仿宋" w:cs="彩虹粗仿宋"/>
          <w:b/>
          <w:bCs/>
          <w:color w:val="000000" w:themeColor="text1"/>
          <w:sz w:val="36"/>
          <w:szCs w:val="36"/>
        </w:rPr>
        <w:t>立德树人。</w:t>
      </w:r>
      <w:r w:rsidRPr="00F03DF0">
        <w:rPr>
          <w:rFonts w:ascii="彩虹粗仿宋" w:eastAsia="彩虹粗仿宋" w:hAnsi="彩虹粗仿宋" w:cs="彩虹粗仿宋"/>
          <w:color w:val="000000" w:themeColor="text1"/>
          <w:sz w:val="36"/>
          <w:szCs w:val="36"/>
        </w:rPr>
        <w:t>习近平总书记在十九大报告中强调，</w:t>
      </w:r>
      <w:r w:rsidR="000F5552" w:rsidRPr="000F5552">
        <w:rPr>
          <w:rFonts w:ascii="彩虹粗仿宋" w:eastAsia="彩虹粗仿宋" w:hAnsi="彩虹粗仿宋" w:cs="彩虹粗仿宋" w:hint="eastAsia"/>
          <w:color w:val="000000" w:themeColor="text1"/>
          <w:sz w:val="36"/>
          <w:szCs w:val="36"/>
        </w:rPr>
        <w:t>“</w:t>
      </w:r>
      <w:r w:rsidRPr="00F03DF0">
        <w:rPr>
          <w:rFonts w:ascii="彩虹粗仿宋" w:eastAsia="彩虹粗仿宋" w:hAnsi="彩虹粗仿宋" w:cs="彩虹粗仿宋"/>
          <w:color w:val="000000" w:themeColor="text1"/>
          <w:sz w:val="36"/>
          <w:szCs w:val="36"/>
        </w:rPr>
        <w:t>完善职业教育和培训体系，深化产教融合、校企合作。</w:t>
      </w:r>
      <w:r w:rsidR="000F5552" w:rsidRPr="000F5552">
        <w:rPr>
          <w:rFonts w:ascii="彩虹粗仿宋" w:eastAsia="彩虹粗仿宋" w:hAnsi="彩虹粗仿宋" w:cs="彩虹粗仿宋" w:hint="eastAsia"/>
          <w:color w:val="000000" w:themeColor="text1"/>
          <w:sz w:val="36"/>
          <w:szCs w:val="36"/>
        </w:rPr>
        <w:t>”</w:t>
      </w:r>
      <w:r w:rsidRPr="00F03DF0">
        <w:rPr>
          <w:rFonts w:ascii="彩虹粗仿宋" w:eastAsia="彩虹粗仿宋" w:hAnsi="彩虹粗仿宋" w:cs="彩虹粗仿宋"/>
          <w:color w:val="000000" w:themeColor="text1"/>
          <w:sz w:val="36"/>
          <w:szCs w:val="36"/>
          <w:lang w:val="zh-CN" w:eastAsia="zh-CN"/>
        </w:rPr>
        <w:t>产教融合</w:t>
      </w:r>
      <w:r w:rsidRPr="00F03DF0">
        <w:rPr>
          <w:rFonts w:ascii="彩虹粗仿宋" w:eastAsia="彩虹粗仿宋" w:hAnsi="彩虹粗仿宋" w:cs="彩虹粗仿宋"/>
          <w:color w:val="000000" w:themeColor="text1"/>
          <w:sz w:val="36"/>
          <w:szCs w:val="36"/>
        </w:rPr>
        <w:t>联盟将把新金融人才培养作为重要工作内容，除了</w:t>
      </w:r>
      <w:r w:rsidRPr="00F03DF0">
        <w:rPr>
          <w:rFonts w:ascii="彩虹粗仿宋" w:eastAsia="彩虹粗仿宋" w:hAnsi="彩虹粗仿宋" w:cs="彩虹粗仿宋"/>
          <w:color w:val="000000" w:themeColor="text1"/>
          <w:sz w:val="36"/>
          <w:szCs w:val="36"/>
          <w:lang w:val="zh-CN" w:eastAsia="zh-CN"/>
        </w:rPr>
        <w:t>对</w:t>
      </w:r>
      <w:r w:rsidRPr="00F03DF0">
        <w:rPr>
          <w:rFonts w:ascii="彩虹粗仿宋" w:eastAsia="彩虹粗仿宋" w:hAnsi="彩虹粗仿宋" w:cs="彩虹粗仿宋"/>
          <w:color w:val="000000" w:themeColor="text1"/>
          <w:sz w:val="36"/>
          <w:szCs w:val="36"/>
        </w:rPr>
        <w:t>金融从业人员职业培训教育外，还要为新金融专业学科建设</w:t>
      </w:r>
      <w:r w:rsidRPr="00F03DF0">
        <w:rPr>
          <w:rFonts w:ascii="彩虹粗仿宋" w:eastAsia="彩虹粗仿宋" w:hAnsi="彩虹粗仿宋" w:cs="彩虹粗仿宋"/>
          <w:color w:val="000000" w:themeColor="text1"/>
          <w:sz w:val="36"/>
          <w:szCs w:val="36"/>
          <w:lang w:val="zh-CN" w:eastAsia="zh-CN"/>
        </w:rPr>
        <w:t>、</w:t>
      </w:r>
      <w:r w:rsidRPr="00F03DF0">
        <w:rPr>
          <w:rFonts w:ascii="彩虹粗仿宋" w:eastAsia="彩虹粗仿宋" w:hAnsi="彩虹粗仿宋" w:cs="彩虹粗仿宋"/>
          <w:color w:val="000000" w:themeColor="text1"/>
          <w:sz w:val="36"/>
          <w:szCs w:val="36"/>
        </w:rPr>
        <w:t>学生培养</w:t>
      </w:r>
      <w:r w:rsidRPr="00F03DF0">
        <w:rPr>
          <w:rFonts w:ascii="彩虹粗仿宋" w:eastAsia="彩虹粗仿宋" w:hAnsi="彩虹粗仿宋" w:cs="彩虹粗仿宋"/>
          <w:color w:val="000000" w:themeColor="text1"/>
          <w:sz w:val="36"/>
          <w:szCs w:val="36"/>
          <w:lang w:val="zh-CN" w:eastAsia="zh-CN"/>
        </w:rPr>
        <w:t>和</w:t>
      </w:r>
      <w:r w:rsidRPr="00F03DF0">
        <w:rPr>
          <w:rFonts w:ascii="彩虹粗仿宋" w:eastAsia="彩虹粗仿宋" w:hAnsi="彩虹粗仿宋" w:cs="彩虹粗仿宋"/>
          <w:color w:val="000000" w:themeColor="text1"/>
          <w:sz w:val="36"/>
          <w:szCs w:val="36"/>
        </w:rPr>
        <w:t>提升全社会金融素养</w:t>
      </w:r>
      <w:r w:rsidRPr="00F03DF0">
        <w:rPr>
          <w:rFonts w:ascii="彩虹粗仿宋" w:eastAsia="彩虹粗仿宋" w:hAnsi="彩虹粗仿宋" w:cs="彩虹粗仿宋"/>
          <w:color w:val="000000" w:themeColor="text1"/>
          <w:sz w:val="36"/>
          <w:szCs w:val="36"/>
          <w:lang w:val="zh-CN" w:eastAsia="zh-CN"/>
        </w:rPr>
        <w:t>做出</w:t>
      </w:r>
      <w:r w:rsidRPr="00F03DF0">
        <w:rPr>
          <w:rFonts w:ascii="彩虹粗仿宋" w:eastAsia="彩虹粗仿宋" w:hAnsi="彩虹粗仿宋" w:cs="彩虹粗仿宋"/>
          <w:color w:val="000000" w:themeColor="text1"/>
          <w:sz w:val="36"/>
          <w:szCs w:val="36"/>
        </w:rPr>
        <w:t>贡献。我们开启万名学子下乡活动，就是希望为联盟大学在校生提供一个感知金融、了解社会的机会，使他们能够身临其境地演练</w:t>
      </w:r>
      <w:r>
        <w:rPr>
          <w:rFonts w:ascii="彩虹粗仿宋" w:eastAsia="彩虹粗仿宋" w:hAnsi="彩虹粗仿宋" w:cs="彩虹粗仿宋" w:hint="eastAsia"/>
          <w:color w:val="000000" w:themeColor="text1"/>
          <w:sz w:val="36"/>
          <w:szCs w:val="36"/>
          <w:lang w:eastAsia="zh-CN"/>
        </w:rPr>
        <w:t>学习</w:t>
      </w:r>
      <w:r w:rsidRPr="00F03DF0">
        <w:rPr>
          <w:rFonts w:ascii="彩虹粗仿宋" w:eastAsia="彩虹粗仿宋" w:hAnsi="彩虹粗仿宋" w:cs="彩虹粗仿宋"/>
          <w:color w:val="000000" w:themeColor="text1"/>
          <w:sz w:val="36"/>
          <w:szCs w:val="36"/>
        </w:rPr>
        <w:t>，同时</w:t>
      </w:r>
      <w:r w:rsidRPr="00F03DF0">
        <w:rPr>
          <w:rFonts w:ascii="彩虹粗仿宋" w:eastAsia="彩虹粗仿宋" w:hAnsi="彩虹粗仿宋" w:cs="彩虹粗仿宋"/>
          <w:color w:val="000000" w:themeColor="text1"/>
          <w:sz w:val="36"/>
          <w:szCs w:val="36"/>
          <w:lang w:val="zh-CN" w:eastAsia="zh-CN"/>
        </w:rPr>
        <w:t>我们</w:t>
      </w:r>
      <w:r w:rsidRPr="00F03DF0">
        <w:rPr>
          <w:rFonts w:ascii="彩虹粗仿宋" w:eastAsia="彩虹粗仿宋" w:hAnsi="彩虹粗仿宋" w:cs="彩虹粗仿宋"/>
          <w:color w:val="000000" w:themeColor="text1"/>
          <w:sz w:val="36"/>
          <w:szCs w:val="36"/>
        </w:rPr>
        <w:t>也</w:t>
      </w:r>
      <w:r w:rsidRPr="00F03DF0">
        <w:rPr>
          <w:rFonts w:ascii="彩虹粗仿宋" w:eastAsia="彩虹粗仿宋" w:hAnsi="彩虹粗仿宋" w:cs="彩虹粗仿宋"/>
          <w:color w:val="000000" w:themeColor="text1"/>
          <w:sz w:val="36"/>
          <w:szCs w:val="36"/>
          <w:lang w:val="zh-CN" w:eastAsia="zh-CN"/>
        </w:rPr>
        <w:t>将</w:t>
      </w:r>
      <w:r w:rsidRPr="00F03DF0">
        <w:rPr>
          <w:rFonts w:ascii="彩虹粗仿宋" w:eastAsia="彩虹粗仿宋" w:hAnsi="彩虹粗仿宋" w:cs="彩虹粗仿宋"/>
          <w:color w:val="000000" w:themeColor="text1"/>
          <w:sz w:val="36"/>
          <w:szCs w:val="36"/>
        </w:rPr>
        <w:t>更多地为学子们创造一些勤工俭学的岗位。</w:t>
      </w:r>
    </w:p>
    <w:p w:rsidR="00C92465"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lang w:eastAsia="zh-CN"/>
        </w:rPr>
      </w:pPr>
      <w:r w:rsidRPr="00F03DF0">
        <w:rPr>
          <w:rFonts w:ascii="彩虹粗仿宋" w:eastAsia="彩虹粗仿宋" w:hAnsi="彩虹粗仿宋" w:cs="彩虹粗仿宋"/>
          <w:color w:val="000000" w:themeColor="text1"/>
          <w:sz w:val="36"/>
          <w:szCs w:val="36"/>
        </w:rPr>
        <w:t>志合者，不以山海为远。自2018年12月成立以来，建行大学与社会机构、境内外高校、央企和金融机构、创新型企业等共同组建</w:t>
      </w:r>
      <w:r w:rsidRPr="00F03DF0">
        <w:rPr>
          <w:rFonts w:ascii="彩虹粗仿宋" w:eastAsia="彩虹粗仿宋" w:hAnsi="彩虹粗仿宋" w:cs="彩虹粗仿宋" w:hint="eastAsia"/>
          <w:color w:val="000000" w:themeColor="text1"/>
          <w:sz w:val="36"/>
          <w:szCs w:val="36"/>
          <w:lang w:eastAsia="zh-CN"/>
        </w:rPr>
        <w:t>“</w:t>
      </w:r>
      <w:bookmarkStart w:id="0" w:name="_GoBack"/>
      <w:r w:rsidR="009448E9" w:rsidRPr="00F03DF0">
        <w:rPr>
          <w:rFonts w:ascii="彩虹粗仿宋" w:eastAsia="彩虹粗仿宋" w:hAnsi="彩虹粗仿宋" w:cs="彩虹粗仿宋"/>
          <w:color w:val="000000" w:themeColor="text1"/>
          <w:sz w:val="36"/>
          <w:szCs w:val="36"/>
        </w:rPr>
        <w:t>新</w:t>
      </w:r>
      <w:bookmarkEnd w:id="0"/>
      <w:r w:rsidRPr="00F03DF0">
        <w:rPr>
          <w:rFonts w:ascii="彩虹粗仿宋" w:eastAsia="彩虹粗仿宋" w:hAnsi="彩虹粗仿宋" w:cs="彩虹粗仿宋"/>
          <w:color w:val="000000" w:themeColor="text1"/>
          <w:sz w:val="36"/>
          <w:szCs w:val="36"/>
        </w:rPr>
        <w:t>金融人才产教融合联盟”。</w:t>
      </w:r>
      <w:r>
        <w:rPr>
          <w:rFonts w:ascii="彩虹粗仿宋" w:eastAsia="彩虹粗仿宋" w:hAnsi="彩虹粗仿宋" w:cs="彩虹粗仿宋" w:hint="eastAsia"/>
          <w:color w:val="000000" w:themeColor="text1"/>
          <w:sz w:val="36"/>
          <w:szCs w:val="36"/>
          <w:lang w:eastAsia="zh-CN"/>
        </w:rPr>
        <w:t>在今年</w:t>
      </w:r>
      <w:r w:rsidRPr="00F03DF0">
        <w:rPr>
          <w:rFonts w:ascii="彩虹粗仿宋" w:eastAsia="彩虹粗仿宋" w:hAnsi="彩虹粗仿宋" w:cs="彩虹粗仿宋"/>
          <w:color w:val="000000" w:themeColor="text1"/>
          <w:sz w:val="36"/>
          <w:szCs w:val="36"/>
        </w:rPr>
        <w:t>上海举办的第一届理事会暨论坛上，64家理事单位、6家观察员单位携手共同向社会发布联合宣言并推出联盟“2019-2021上海行动计划”。</w:t>
      </w:r>
    </w:p>
    <w:p w:rsidR="00C92465"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lang w:eastAsia="zh-CN"/>
        </w:rPr>
      </w:pPr>
      <w:r w:rsidRPr="00F03DF0">
        <w:rPr>
          <w:rFonts w:ascii="宋体" w:eastAsia="宋体" w:hAnsi="宋体" w:cs="彩虹粗仿宋" w:hint="eastAsia"/>
          <w:color w:val="000000" w:themeColor="text1"/>
          <w:sz w:val="36"/>
          <w:szCs w:val="36"/>
        </w:rPr>
        <w:t>勠</w:t>
      </w:r>
      <w:r w:rsidRPr="00F03DF0">
        <w:rPr>
          <w:rFonts w:ascii="彩虹粗仿宋" w:eastAsia="彩虹粗仿宋" w:hAnsi="彩虹粗仿宋" w:cs="彩虹粗仿宋" w:hint="eastAsia"/>
          <w:color w:val="000000" w:themeColor="text1"/>
          <w:sz w:val="36"/>
          <w:szCs w:val="36"/>
        </w:rPr>
        <w:t>力同心</w:t>
      </w:r>
      <w:r>
        <w:rPr>
          <w:rFonts w:ascii="彩虹粗仿宋" w:eastAsia="彩虹粗仿宋" w:hAnsi="彩虹粗仿宋" w:cs="彩虹粗仿宋" w:hint="eastAsia"/>
          <w:color w:val="000000" w:themeColor="text1"/>
          <w:sz w:val="36"/>
          <w:szCs w:val="36"/>
        </w:rPr>
        <w:t>，百花齐放。在各方协作</w:t>
      </w:r>
      <w:r>
        <w:rPr>
          <w:rFonts w:ascii="彩虹粗仿宋" w:eastAsia="彩虹粗仿宋" w:hAnsi="彩虹粗仿宋" w:cs="彩虹粗仿宋" w:hint="eastAsia"/>
          <w:color w:val="000000" w:themeColor="text1"/>
          <w:sz w:val="36"/>
          <w:szCs w:val="36"/>
          <w:lang w:eastAsia="zh-CN"/>
        </w:rPr>
        <w:t>和努力</w:t>
      </w:r>
      <w:r>
        <w:rPr>
          <w:rFonts w:ascii="彩虹粗仿宋" w:eastAsia="彩虹粗仿宋" w:hAnsi="彩虹粗仿宋" w:cs="彩虹粗仿宋" w:hint="eastAsia"/>
          <w:color w:val="000000" w:themeColor="text1"/>
          <w:sz w:val="36"/>
          <w:szCs w:val="36"/>
        </w:rPr>
        <w:t>下，新</w:t>
      </w:r>
      <w:r w:rsidRPr="00F03DF0">
        <w:rPr>
          <w:rFonts w:ascii="彩虹粗仿宋" w:eastAsia="彩虹粗仿宋" w:hAnsi="彩虹粗仿宋" w:cs="彩虹粗仿宋"/>
          <w:color w:val="000000" w:themeColor="text1"/>
          <w:sz w:val="36"/>
          <w:szCs w:val="36"/>
        </w:rPr>
        <w:lastRenderedPageBreak/>
        <w:t>金融人才产教融合联盟</w:t>
      </w:r>
      <w:r>
        <w:rPr>
          <w:rFonts w:ascii="彩虹粗仿宋" w:eastAsia="彩虹粗仿宋" w:hAnsi="彩虹粗仿宋" w:cs="彩虹粗仿宋" w:hint="eastAsia"/>
          <w:color w:val="000000" w:themeColor="text1"/>
          <w:sz w:val="36"/>
          <w:szCs w:val="36"/>
          <w:lang w:eastAsia="zh-CN"/>
        </w:rPr>
        <w:t>已落地一系列重要合作和举措</w:t>
      </w:r>
      <w:r w:rsidR="000F5552">
        <w:rPr>
          <w:rFonts w:ascii="彩虹粗仿宋" w:eastAsia="彩虹粗仿宋" w:hAnsi="彩虹粗仿宋" w:cs="彩虹粗仿宋" w:hint="eastAsia"/>
          <w:color w:val="000000" w:themeColor="text1"/>
          <w:sz w:val="36"/>
          <w:szCs w:val="36"/>
          <w:lang w:eastAsia="zh-CN"/>
        </w:rPr>
        <w:t>：</w:t>
      </w:r>
      <w:r>
        <w:rPr>
          <w:rFonts w:ascii="彩虹粗仿宋" w:eastAsia="彩虹粗仿宋" w:hAnsi="彩虹粗仿宋" w:cs="彩虹粗仿宋" w:hint="eastAsia"/>
          <w:color w:val="000000" w:themeColor="text1"/>
          <w:sz w:val="36"/>
          <w:szCs w:val="36"/>
          <w:lang w:eastAsia="zh-CN"/>
        </w:rPr>
        <w:t>我们</w:t>
      </w:r>
      <w:r>
        <w:rPr>
          <w:rFonts w:ascii="彩虹粗仿宋" w:eastAsia="彩虹粗仿宋" w:hAnsi="彩虹粗仿宋" w:cs="彩虹粗仿宋" w:hint="eastAsia"/>
          <w:color w:val="000000" w:themeColor="text1"/>
          <w:sz w:val="36"/>
          <w:szCs w:val="36"/>
        </w:rPr>
        <w:t>和云南省</w:t>
      </w:r>
      <w:r>
        <w:rPr>
          <w:rFonts w:ascii="彩虹粗仿宋" w:eastAsia="彩虹粗仿宋" w:hAnsi="彩虹粗仿宋" w:cs="彩虹粗仿宋" w:hint="eastAsia"/>
          <w:color w:val="000000" w:themeColor="text1"/>
          <w:sz w:val="36"/>
          <w:szCs w:val="36"/>
          <w:lang w:eastAsia="zh-CN"/>
        </w:rPr>
        <w:t>政府</w:t>
      </w:r>
      <w:r>
        <w:rPr>
          <w:rFonts w:ascii="彩虹粗仿宋" w:eastAsia="彩虹粗仿宋" w:hAnsi="彩虹粗仿宋" w:cs="彩虹粗仿宋" w:hint="eastAsia"/>
          <w:color w:val="000000" w:themeColor="text1"/>
          <w:sz w:val="36"/>
          <w:szCs w:val="36"/>
        </w:rPr>
        <w:t>合作开发</w:t>
      </w:r>
      <w:r w:rsidRPr="008C1331">
        <w:rPr>
          <w:rFonts w:ascii="彩虹粗仿宋" w:eastAsia="彩虹粗仿宋" w:hAnsi="彩虹粗仿宋" w:cs="彩虹粗仿宋" w:hint="eastAsia"/>
          <w:color w:val="000000" w:themeColor="text1"/>
          <w:sz w:val="36"/>
          <w:szCs w:val="36"/>
        </w:rPr>
        <w:t>“一部手机办事通”APP</w:t>
      </w:r>
      <w:r>
        <w:rPr>
          <w:rFonts w:ascii="彩虹粗仿宋" w:eastAsia="彩虹粗仿宋" w:hAnsi="彩虹粗仿宋" w:cs="彩虹粗仿宋" w:hint="eastAsia"/>
          <w:color w:val="000000" w:themeColor="text1"/>
          <w:sz w:val="36"/>
          <w:szCs w:val="36"/>
          <w:lang w:eastAsia="zh-CN"/>
        </w:rPr>
        <w:t>，</w:t>
      </w:r>
      <w:r>
        <w:rPr>
          <w:rFonts w:ascii="彩虹粗仿宋" w:eastAsia="彩虹粗仿宋" w:hAnsi="彩虹粗仿宋" w:cs="彩虹粗仿宋" w:hint="eastAsia"/>
          <w:color w:val="000000" w:themeColor="text1"/>
          <w:sz w:val="36"/>
          <w:szCs w:val="36"/>
        </w:rPr>
        <w:t>打通全省政务数据</w:t>
      </w:r>
      <w:r w:rsidR="000F5552">
        <w:rPr>
          <w:rFonts w:ascii="彩虹粗仿宋" w:eastAsia="彩虹粗仿宋" w:hAnsi="彩虹粗仿宋" w:cs="彩虹粗仿宋" w:hint="eastAsia"/>
          <w:color w:val="000000" w:themeColor="text1"/>
          <w:sz w:val="36"/>
          <w:szCs w:val="36"/>
          <w:lang w:eastAsia="zh-CN"/>
        </w:rPr>
        <w:t>，</w:t>
      </w:r>
      <w:r>
        <w:rPr>
          <w:rFonts w:ascii="彩虹粗仿宋" w:eastAsia="彩虹粗仿宋" w:hAnsi="彩虹粗仿宋" w:cs="彩虹粗仿宋" w:hint="eastAsia"/>
          <w:color w:val="000000" w:themeColor="text1"/>
          <w:sz w:val="36"/>
          <w:szCs w:val="36"/>
        </w:rPr>
        <w:t>实现</w:t>
      </w:r>
      <w:r w:rsidRPr="008C1331">
        <w:rPr>
          <w:rFonts w:ascii="彩虹粗仿宋" w:eastAsia="彩虹粗仿宋" w:hAnsi="彩虹粗仿宋" w:cs="彩虹粗仿宋" w:hint="eastAsia"/>
          <w:color w:val="000000" w:themeColor="text1"/>
          <w:sz w:val="36"/>
          <w:szCs w:val="36"/>
        </w:rPr>
        <w:t>近400项服务“一网通办”</w:t>
      </w:r>
      <w:r>
        <w:rPr>
          <w:rFonts w:ascii="彩虹粗仿宋" w:eastAsia="彩虹粗仿宋" w:hAnsi="彩虹粗仿宋" w:cs="彩虹粗仿宋" w:hint="eastAsia"/>
          <w:color w:val="000000" w:themeColor="text1"/>
          <w:sz w:val="36"/>
          <w:szCs w:val="36"/>
          <w:lang w:eastAsia="zh-CN"/>
        </w:rPr>
        <w:t>；</w:t>
      </w:r>
      <w:r w:rsidRPr="00AE26AF">
        <w:rPr>
          <w:rFonts w:ascii="彩虹粗仿宋" w:eastAsia="彩虹粗仿宋" w:hAnsi="彩虹粗仿宋" w:cs="彩虹粗仿宋" w:hint="eastAsia"/>
          <w:color w:val="000000" w:themeColor="text1"/>
          <w:sz w:val="36"/>
          <w:szCs w:val="36"/>
        </w:rPr>
        <w:t xml:space="preserve"> </w:t>
      </w:r>
      <w:r w:rsidRPr="008C1331">
        <w:rPr>
          <w:rFonts w:ascii="彩虹粗仿宋" w:eastAsia="彩虹粗仿宋" w:hAnsi="彩虹粗仿宋" w:cs="彩虹粗仿宋" w:hint="eastAsia"/>
          <w:color w:val="000000" w:themeColor="text1"/>
          <w:sz w:val="36"/>
          <w:szCs w:val="36"/>
        </w:rPr>
        <w:t>复旦大学与</w:t>
      </w:r>
      <w:r>
        <w:rPr>
          <w:rFonts w:ascii="彩虹粗仿宋" w:eastAsia="彩虹粗仿宋" w:hAnsi="彩虹粗仿宋" w:cs="彩虹粗仿宋" w:hint="eastAsia"/>
          <w:color w:val="000000" w:themeColor="text1"/>
          <w:sz w:val="36"/>
          <w:szCs w:val="36"/>
        </w:rPr>
        <w:t>我们</w:t>
      </w:r>
      <w:r w:rsidRPr="008C1331">
        <w:rPr>
          <w:rFonts w:ascii="彩虹粗仿宋" w:eastAsia="彩虹粗仿宋" w:hAnsi="彩虹粗仿宋" w:cs="彩虹粗仿宋" w:hint="eastAsia"/>
          <w:color w:val="000000" w:themeColor="text1"/>
          <w:sz w:val="36"/>
          <w:szCs w:val="36"/>
        </w:rPr>
        <w:t>合作建立“复旦-建行人工智能大数据实验室”</w:t>
      </w:r>
      <w:r>
        <w:rPr>
          <w:rFonts w:ascii="彩虹粗仿宋" w:eastAsia="彩虹粗仿宋" w:hAnsi="彩虹粗仿宋" w:cs="彩虹粗仿宋" w:hint="eastAsia"/>
          <w:color w:val="000000" w:themeColor="text1"/>
          <w:sz w:val="36"/>
          <w:szCs w:val="36"/>
          <w:lang w:eastAsia="zh-CN"/>
        </w:rPr>
        <w:t>已</w:t>
      </w:r>
      <w:r w:rsidRPr="008C1331">
        <w:rPr>
          <w:rFonts w:ascii="彩虹粗仿宋" w:eastAsia="彩虹粗仿宋" w:hAnsi="彩虹粗仿宋" w:cs="彩虹粗仿宋" w:hint="eastAsia"/>
          <w:color w:val="000000" w:themeColor="text1"/>
          <w:sz w:val="36"/>
          <w:szCs w:val="36"/>
        </w:rPr>
        <w:t>正式揭牌</w:t>
      </w:r>
      <w:r w:rsidR="000F5552">
        <w:rPr>
          <w:rFonts w:ascii="彩虹粗仿宋" w:eastAsia="彩虹粗仿宋" w:hAnsi="彩虹粗仿宋" w:cs="彩虹粗仿宋" w:hint="eastAsia"/>
          <w:color w:val="000000" w:themeColor="text1"/>
          <w:sz w:val="36"/>
          <w:szCs w:val="36"/>
          <w:lang w:eastAsia="zh-CN"/>
        </w:rPr>
        <w:t>；</w:t>
      </w:r>
      <w:r w:rsidRPr="008C1331">
        <w:rPr>
          <w:rFonts w:ascii="彩虹粗仿宋" w:eastAsia="彩虹粗仿宋" w:hAnsi="彩虹粗仿宋" w:cs="彩虹粗仿宋" w:hint="eastAsia"/>
          <w:color w:val="000000" w:themeColor="text1"/>
          <w:sz w:val="36"/>
          <w:szCs w:val="36"/>
        </w:rPr>
        <w:t>香港科技大学与</w:t>
      </w:r>
      <w:r>
        <w:rPr>
          <w:rFonts w:ascii="彩虹粗仿宋" w:eastAsia="彩虹粗仿宋" w:hAnsi="彩虹粗仿宋" w:cs="彩虹粗仿宋" w:hint="eastAsia"/>
          <w:color w:val="000000" w:themeColor="text1"/>
          <w:sz w:val="36"/>
          <w:szCs w:val="36"/>
        </w:rPr>
        <w:t>我们共同举办国际创业大赛，推动</w:t>
      </w:r>
      <w:r>
        <w:rPr>
          <w:rFonts w:ascii="彩虹粗仿宋" w:eastAsia="彩虹粗仿宋" w:hAnsi="彩虹粗仿宋" w:cs="彩虹粗仿宋" w:hint="eastAsia"/>
          <w:color w:val="000000" w:themeColor="text1"/>
          <w:sz w:val="36"/>
          <w:szCs w:val="36"/>
          <w:lang w:eastAsia="zh-CN"/>
        </w:rPr>
        <w:t>建行</w:t>
      </w:r>
      <w:r w:rsidRPr="008C1331">
        <w:rPr>
          <w:rFonts w:ascii="彩虹粗仿宋" w:eastAsia="彩虹粗仿宋" w:hAnsi="彩虹粗仿宋" w:cs="彩虹粗仿宋" w:hint="eastAsia"/>
          <w:color w:val="000000" w:themeColor="text1"/>
          <w:sz w:val="36"/>
          <w:szCs w:val="36"/>
        </w:rPr>
        <w:t>普惠金融体系与高校教育资源融合对接</w:t>
      </w:r>
      <w:r w:rsidR="000F5552">
        <w:rPr>
          <w:rFonts w:ascii="彩虹粗仿宋" w:eastAsia="彩虹粗仿宋" w:hAnsi="彩虹粗仿宋" w:cs="彩虹粗仿宋" w:hint="eastAsia"/>
          <w:color w:val="000000" w:themeColor="text1"/>
          <w:sz w:val="36"/>
          <w:szCs w:val="36"/>
          <w:lang w:eastAsia="zh-CN"/>
        </w:rPr>
        <w:t>；</w:t>
      </w:r>
      <w:r w:rsidRPr="008C1331">
        <w:rPr>
          <w:rFonts w:ascii="彩虹粗仿宋" w:eastAsia="彩虹粗仿宋" w:hAnsi="彩虹粗仿宋" w:cs="彩虹粗仿宋" w:hint="eastAsia"/>
          <w:color w:val="000000" w:themeColor="text1"/>
          <w:sz w:val="36"/>
          <w:szCs w:val="36"/>
        </w:rPr>
        <w:t>比亚迪与</w:t>
      </w:r>
      <w:r>
        <w:rPr>
          <w:rFonts w:ascii="彩虹粗仿宋" w:eastAsia="彩虹粗仿宋" w:hAnsi="彩虹粗仿宋" w:cs="彩虹粗仿宋" w:hint="eastAsia"/>
          <w:color w:val="000000" w:themeColor="text1"/>
          <w:sz w:val="36"/>
          <w:szCs w:val="36"/>
          <w:lang w:eastAsia="zh-CN"/>
        </w:rPr>
        <w:t>我们</w:t>
      </w:r>
      <w:r>
        <w:rPr>
          <w:rFonts w:ascii="彩虹粗仿宋" w:eastAsia="彩虹粗仿宋" w:hAnsi="彩虹粗仿宋" w:cs="彩虹粗仿宋" w:hint="eastAsia"/>
          <w:color w:val="000000" w:themeColor="text1"/>
          <w:sz w:val="36"/>
          <w:szCs w:val="36"/>
        </w:rPr>
        <w:t>开展</w:t>
      </w:r>
      <w:r w:rsidR="000F5552">
        <w:rPr>
          <w:rFonts w:ascii="彩虹粗仿宋" w:eastAsia="彩虹粗仿宋" w:hAnsi="彩虹粗仿宋" w:cs="彩虹粗仿宋" w:hint="eastAsia"/>
          <w:color w:val="000000" w:themeColor="text1"/>
          <w:sz w:val="36"/>
          <w:szCs w:val="36"/>
        </w:rPr>
        <w:t>住房租赁战略合作</w:t>
      </w:r>
      <w:r w:rsidR="000F5552">
        <w:rPr>
          <w:rFonts w:ascii="彩虹粗仿宋" w:eastAsia="彩虹粗仿宋" w:hAnsi="彩虹粗仿宋" w:cs="彩虹粗仿宋" w:hint="eastAsia"/>
          <w:color w:val="000000" w:themeColor="text1"/>
          <w:sz w:val="36"/>
          <w:szCs w:val="36"/>
          <w:lang w:eastAsia="zh-CN"/>
        </w:rPr>
        <w:t>；</w:t>
      </w:r>
      <w:r w:rsidRPr="008C1331">
        <w:rPr>
          <w:rFonts w:ascii="彩虹粗仿宋" w:eastAsia="彩虹粗仿宋" w:hAnsi="彩虹粗仿宋" w:cs="彩虹粗仿宋" w:hint="eastAsia"/>
          <w:color w:val="000000" w:themeColor="text1"/>
          <w:sz w:val="36"/>
          <w:szCs w:val="36"/>
        </w:rPr>
        <w:t>科大讯飞、海康威视与</w:t>
      </w:r>
      <w:r>
        <w:rPr>
          <w:rFonts w:ascii="彩虹粗仿宋" w:eastAsia="彩虹粗仿宋" w:hAnsi="彩虹粗仿宋" w:cs="彩虹粗仿宋" w:hint="eastAsia"/>
          <w:color w:val="000000" w:themeColor="text1"/>
          <w:sz w:val="36"/>
          <w:szCs w:val="36"/>
          <w:lang w:eastAsia="zh-CN"/>
        </w:rPr>
        <w:t>我们</w:t>
      </w:r>
      <w:r>
        <w:rPr>
          <w:rFonts w:ascii="彩虹粗仿宋" w:eastAsia="彩虹粗仿宋" w:hAnsi="彩虹粗仿宋" w:cs="彩虹粗仿宋" w:hint="eastAsia"/>
          <w:color w:val="000000" w:themeColor="text1"/>
          <w:sz w:val="36"/>
          <w:szCs w:val="36"/>
        </w:rPr>
        <w:t>开展</w:t>
      </w:r>
      <w:r w:rsidRPr="008C1331">
        <w:rPr>
          <w:rFonts w:ascii="彩虹粗仿宋" w:eastAsia="彩虹粗仿宋" w:hAnsi="彩虹粗仿宋" w:cs="彩虹粗仿宋" w:hint="eastAsia"/>
          <w:color w:val="000000" w:themeColor="text1"/>
          <w:sz w:val="36"/>
          <w:szCs w:val="36"/>
        </w:rPr>
        <w:t>人工智能、大数据等深度合作，</w:t>
      </w:r>
      <w:r>
        <w:rPr>
          <w:rFonts w:ascii="彩虹粗仿宋" w:eastAsia="彩虹粗仿宋" w:hAnsi="彩虹粗仿宋" w:cs="彩虹粗仿宋" w:hint="eastAsia"/>
          <w:color w:val="000000" w:themeColor="text1"/>
          <w:sz w:val="36"/>
          <w:szCs w:val="36"/>
        </w:rPr>
        <w:t>产品已</w:t>
      </w:r>
      <w:r w:rsidRPr="008C1331">
        <w:rPr>
          <w:rFonts w:ascii="彩虹粗仿宋" w:eastAsia="彩虹粗仿宋" w:hAnsi="彩虹粗仿宋" w:cs="彩虹粗仿宋" w:hint="eastAsia"/>
          <w:color w:val="000000" w:themeColor="text1"/>
          <w:sz w:val="36"/>
          <w:szCs w:val="36"/>
        </w:rPr>
        <w:t>被广泛应用到</w:t>
      </w:r>
      <w:r>
        <w:rPr>
          <w:rFonts w:ascii="彩虹粗仿宋" w:eastAsia="彩虹粗仿宋" w:hAnsi="彩虹粗仿宋" w:cs="彩虹粗仿宋" w:hint="eastAsia"/>
          <w:color w:val="000000" w:themeColor="text1"/>
          <w:sz w:val="36"/>
          <w:szCs w:val="36"/>
          <w:lang w:eastAsia="zh-CN"/>
        </w:rPr>
        <w:t>我们</w:t>
      </w:r>
      <w:r w:rsidRPr="008C1331">
        <w:rPr>
          <w:rFonts w:ascii="彩虹粗仿宋" w:eastAsia="彩虹粗仿宋" w:hAnsi="彩虹粗仿宋" w:cs="彩虹粗仿宋" w:hint="eastAsia"/>
          <w:color w:val="000000" w:themeColor="text1"/>
          <w:sz w:val="36"/>
          <w:szCs w:val="36"/>
        </w:rPr>
        <w:t>研发的金融产品中</w:t>
      </w:r>
      <w:r>
        <w:rPr>
          <w:rFonts w:ascii="彩虹粗仿宋" w:eastAsia="彩虹粗仿宋" w:hAnsi="彩虹粗仿宋" w:cs="彩虹粗仿宋" w:hint="eastAsia"/>
          <w:color w:val="000000" w:themeColor="text1"/>
          <w:sz w:val="36"/>
          <w:szCs w:val="36"/>
          <w:lang w:eastAsia="zh-CN"/>
        </w:rPr>
        <w:t>。</w:t>
      </w:r>
    </w:p>
    <w:p w:rsidR="00C92465"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lang w:eastAsia="zh-CN"/>
        </w:rPr>
      </w:pPr>
      <w:r w:rsidRPr="00F03DF0">
        <w:rPr>
          <w:rFonts w:ascii="彩虹粗仿宋" w:eastAsia="彩虹粗仿宋" w:hAnsi="彩虹粗仿宋" w:cs="彩虹粗仿宋"/>
          <w:color w:val="000000" w:themeColor="text1"/>
          <w:sz w:val="36"/>
          <w:szCs w:val="36"/>
        </w:rPr>
        <w:t>不</w:t>
      </w:r>
      <w:r>
        <w:rPr>
          <w:rFonts w:ascii="彩虹粗仿宋" w:eastAsia="彩虹粗仿宋" w:hAnsi="彩虹粗仿宋" w:cs="彩虹粗仿宋" w:hint="eastAsia"/>
          <w:color w:val="000000" w:themeColor="text1"/>
          <w:sz w:val="36"/>
          <w:szCs w:val="36"/>
          <w:lang w:eastAsia="zh-CN"/>
        </w:rPr>
        <w:t>惧</w:t>
      </w:r>
      <w:r w:rsidRPr="00F03DF0">
        <w:rPr>
          <w:rFonts w:ascii="彩虹粗仿宋" w:eastAsia="彩虹粗仿宋" w:hAnsi="彩虹粗仿宋" w:cs="彩虹粗仿宋"/>
          <w:color w:val="000000" w:themeColor="text1"/>
          <w:sz w:val="36"/>
          <w:szCs w:val="36"/>
        </w:rPr>
        <w:t>跨越山海之远，只为万家忧乐到心头。让高楼大厦和实验室的创新成果不再只是束之高阁的盆景，让新金融服务如阳光雨露润物无声，建设银行将融通四海、久久为功，携手越来越多的同道人，共建金融教育新模式，探索新金融回归初心和本源的新路径。</w:t>
      </w:r>
    </w:p>
    <w:p w:rsidR="00C92465" w:rsidRPr="00F03DF0"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color w:val="000000" w:themeColor="text1"/>
          <w:sz w:val="36"/>
          <w:szCs w:val="36"/>
        </w:rPr>
      </w:pPr>
    </w:p>
    <w:p w:rsidR="00C92465" w:rsidRPr="00C92465" w:rsidRDefault="00C92465" w:rsidP="00C92465">
      <w:pPr>
        <w:pStyle w:val="A5"/>
        <w:framePr w:wrap="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00"/>
        </w:tabs>
        <w:spacing w:line="600" w:lineRule="exact"/>
        <w:ind w:firstLineChars="200" w:firstLine="720"/>
        <w:rPr>
          <w:rFonts w:ascii="彩虹粗仿宋" w:eastAsia="彩虹粗仿宋" w:hAnsi="彩虹粗仿宋" w:cs="彩虹粗仿宋"/>
          <w:sz w:val="36"/>
          <w:szCs w:val="36"/>
          <w:u w:color="454545"/>
          <w:lang w:eastAsia="zh-CN"/>
        </w:rPr>
      </w:pPr>
      <w:r w:rsidRPr="00F03DF0">
        <w:rPr>
          <w:rFonts w:ascii="彩虹粗仿宋" w:eastAsia="彩虹粗仿宋" w:hAnsi="彩虹粗仿宋" w:cs="彩虹粗仿宋"/>
          <w:sz w:val="36"/>
          <w:szCs w:val="36"/>
          <w:lang w:val="zh-CN" w:eastAsia="zh-CN"/>
        </w:rPr>
        <w:t>（</w:t>
      </w:r>
      <w:r w:rsidRPr="00F03DF0">
        <w:rPr>
          <w:rFonts w:ascii="彩虹粗仿宋" w:eastAsia="彩虹粗仿宋" w:hAnsi="彩虹粗仿宋" w:cs="彩虹粗仿宋"/>
          <w:sz w:val="36"/>
          <w:szCs w:val="36"/>
          <w:u w:color="454545"/>
          <w:lang w:val="zh-CN" w:eastAsia="zh-CN"/>
        </w:rPr>
        <w:t>根据中国建设银行党委书记、董事长田国立在新金融人才产教融合联盟第一届理事会暨论坛上的致辞整理）</w:t>
      </w:r>
    </w:p>
    <w:p w:rsidR="004D6469" w:rsidRDefault="004D6469">
      <w:pPr>
        <w:framePr w:wrap="around"/>
        <w:rPr>
          <w:lang w:eastAsia="zh-CN"/>
        </w:rPr>
      </w:pPr>
    </w:p>
    <w:sectPr w:rsidR="004D6469">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DB8" w:rsidRDefault="00BC6DB8" w:rsidP="00B77DFA">
      <w:pPr>
        <w:framePr w:wrap="around"/>
      </w:pPr>
      <w:r>
        <w:separator/>
      </w:r>
    </w:p>
  </w:endnote>
  <w:endnote w:type="continuationSeparator" w:id="0">
    <w:p w:rsidR="00BC6DB8" w:rsidRDefault="00BC6DB8" w:rsidP="00B77DFA">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Arial Unicode MS"/>
    <w:charset w:val="00"/>
    <w:family w:val="auto"/>
    <w:pitch w:val="default"/>
    <w:sig w:usb0="E50002FF" w:usb1="500079DB" w:usb2="00000010" w:usb3="00000000" w:csb0="00000000" w:csb1="00000000"/>
  </w:font>
  <w:font w:name="彩虹小标宋">
    <w:altName w:val="苹方-简"/>
    <w:panose1 w:val="03000509000000000000"/>
    <w:charset w:val="86"/>
    <w:family w:val="modern"/>
    <w:pitch w:val="fixed"/>
    <w:sig w:usb0="00000001" w:usb1="080E0000" w:usb2="00000010" w:usb3="00000000" w:csb0="00040000" w:csb1="00000000"/>
  </w:font>
  <w:font w:name="彩虹粗仿宋">
    <w:altName w:val="苹方-简"/>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FA" w:rsidRDefault="00DE6BE7">
    <w:pPr>
      <w:pStyle w:val="a3"/>
      <w:framePr w:wrap="auto"/>
      <w:tabs>
        <w:tab w:val="clear" w:pos="8306"/>
        <w:tab w:val="right" w:pos="8280"/>
      </w:tabs>
      <w:jc w:val="center"/>
    </w:pPr>
    <w:r>
      <w:fldChar w:fldCharType="begin"/>
    </w:r>
    <w:r>
      <w:instrText xml:space="preserve"> PAGE </w:instrText>
    </w:r>
    <w:r>
      <w:fldChar w:fldCharType="separate"/>
    </w:r>
    <w:r w:rsidR="009448E9">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DB8" w:rsidRDefault="00BC6DB8" w:rsidP="00B77DFA">
      <w:pPr>
        <w:framePr w:wrap="around"/>
      </w:pPr>
      <w:r>
        <w:separator/>
      </w:r>
    </w:p>
  </w:footnote>
  <w:footnote w:type="continuationSeparator" w:id="0">
    <w:p w:rsidR="00BC6DB8" w:rsidRDefault="00BC6DB8" w:rsidP="00B77DFA">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FA" w:rsidRDefault="00BC6DB8">
    <w:pPr>
      <w:pStyle w:val="a4"/>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65"/>
    <w:rsid w:val="00012BFB"/>
    <w:rsid w:val="00017707"/>
    <w:rsid w:val="00086145"/>
    <w:rsid w:val="000C5892"/>
    <w:rsid w:val="000F5552"/>
    <w:rsid w:val="001109DE"/>
    <w:rsid w:val="001A336C"/>
    <w:rsid w:val="001C4981"/>
    <w:rsid w:val="0029661E"/>
    <w:rsid w:val="00334202"/>
    <w:rsid w:val="003F1876"/>
    <w:rsid w:val="004110E7"/>
    <w:rsid w:val="004D6469"/>
    <w:rsid w:val="005815AA"/>
    <w:rsid w:val="00680AEB"/>
    <w:rsid w:val="006A4FC3"/>
    <w:rsid w:val="00707AF7"/>
    <w:rsid w:val="0084066A"/>
    <w:rsid w:val="00853CBA"/>
    <w:rsid w:val="009448E9"/>
    <w:rsid w:val="009E3FFE"/>
    <w:rsid w:val="00A7135F"/>
    <w:rsid w:val="00AF2D8B"/>
    <w:rsid w:val="00B065AD"/>
    <w:rsid w:val="00B45298"/>
    <w:rsid w:val="00B77DFA"/>
    <w:rsid w:val="00BC51F8"/>
    <w:rsid w:val="00BC6DB8"/>
    <w:rsid w:val="00C92465"/>
    <w:rsid w:val="00DA35DF"/>
    <w:rsid w:val="00DE6BE7"/>
    <w:rsid w:val="00E03775"/>
    <w:rsid w:val="00F957CE"/>
    <w:rsid w:val="00FB0BF5"/>
    <w:rsid w:val="00FD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465"/>
    <w:pPr>
      <w:framePr w:wrap="around" w:hAnchor="text"/>
    </w:pPr>
    <w:rPr>
      <w:rFonts w:ascii="Times New Roman" w:eastAsia="Arial Unicode MS"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rsid w:val="00C92465"/>
    <w:pPr>
      <w:framePr w:wrap="around" w:hAnchor="text"/>
      <w:widowControl w:val="0"/>
      <w:tabs>
        <w:tab w:val="center" w:pos="4153"/>
        <w:tab w:val="right" w:pos="8306"/>
      </w:tabs>
      <w:jc w:val="both"/>
    </w:pPr>
    <w:rPr>
      <w:rFonts w:ascii="Calibri" w:eastAsia="Calibri" w:hAnsi="Calibri" w:cs="Calibri"/>
      <w:color w:val="000000"/>
      <w:sz w:val="18"/>
      <w:szCs w:val="18"/>
      <w:u w:color="000000"/>
    </w:rPr>
  </w:style>
  <w:style w:type="character" w:customStyle="1" w:styleId="Char">
    <w:name w:val="页脚 Char"/>
    <w:basedOn w:val="a0"/>
    <w:link w:val="a3"/>
    <w:rsid w:val="00C92465"/>
    <w:rPr>
      <w:rFonts w:ascii="Calibri" w:eastAsia="Calibri" w:hAnsi="Calibri" w:cs="Calibri"/>
      <w:color w:val="000000"/>
      <w:sz w:val="18"/>
      <w:szCs w:val="18"/>
      <w:u w:color="000000"/>
    </w:rPr>
  </w:style>
  <w:style w:type="paragraph" w:customStyle="1" w:styleId="a4">
    <w:name w:val="页眉与页脚"/>
    <w:qFormat/>
    <w:rsid w:val="00C92465"/>
    <w:pPr>
      <w:framePr w:wrap="around" w:hAnchor="text"/>
      <w:tabs>
        <w:tab w:val="right" w:pos="9020"/>
      </w:tabs>
    </w:pPr>
    <w:rPr>
      <w:rFonts w:ascii="Helvetica Neue" w:eastAsia="Arial Unicode MS" w:hAnsi="Helvetica Neue" w:cs="Arial Unicode MS"/>
      <w:color w:val="000000"/>
      <w:kern w:val="0"/>
      <w:sz w:val="24"/>
      <w:szCs w:val="24"/>
    </w:rPr>
  </w:style>
  <w:style w:type="paragraph" w:customStyle="1" w:styleId="A5">
    <w:name w:val="默认 A"/>
    <w:qFormat/>
    <w:rsid w:val="00C92465"/>
    <w:pPr>
      <w:framePr w:wrap="around" w:hAnchor="text"/>
      <w:widowControl w:val="0"/>
      <w:jc w:val="both"/>
    </w:pPr>
    <w:rPr>
      <w:rFonts w:ascii="Arial Unicode MS" w:eastAsia="Arial Unicode MS" w:hAnsi="Arial Unicode MS" w:cs="Arial Unicode MS"/>
      <w:color w:val="000000"/>
      <w:kern w:val="0"/>
      <w:sz w:val="22"/>
      <w:u w:color="000000"/>
      <w:lang w:val="zh-TW" w:eastAsia="zh-TW"/>
    </w:rPr>
  </w:style>
  <w:style w:type="paragraph" w:styleId="a6">
    <w:name w:val="header"/>
    <w:basedOn w:val="a"/>
    <w:link w:val="Char0"/>
    <w:uiPriority w:val="99"/>
    <w:unhideWhenUsed/>
    <w:rsid w:val="00B77DFA"/>
    <w:pPr>
      <w:framePr w:wrap="around"/>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77DFA"/>
    <w:rPr>
      <w:rFonts w:ascii="Times New Roman" w:eastAsia="Arial Unicode MS" w:hAnsi="Times New Roman" w:cs="Times New Roman"/>
      <w:kern w:val="0"/>
      <w:sz w:val="18"/>
      <w:szCs w:val="18"/>
      <w:lang w:eastAsia="en-US"/>
    </w:rPr>
  </w:style>
  <w:style w:type="paragraph" w:styleId="a7">
    <w:name w:val="Balloon Text"/>
    <w:basedOn w:val="a"/>
    <w:link w:val="Char1"/>
    <w:uiPriority w:val="99"/>
    <w:semiHidden/>
    <w:unhideWhenUsed/>
    <w:rsid w:val="001109DE"/>
    <w:pPr>
      <w:framePr w:wrap="around"/>
    </w:pPr>
    <w:rPr>
      <w:sz w:val="18"/>
      <w:szCs w:val="18"/>
    </w:rPr>
  </w:style>
  <w:style w:type="character" w:customStyle="1" w:styleId="Char1">
    <w:name w:val="批注框文本 Char"/>
    <w:basedOn w:val="a0"/>
    <w:link w:val="a7"/>
    <w:uiPriority w:val="99"/>
    <w:semiHidden/>
    <w:rsid w:val="001109DE"/>
    <w:rPr>
      <w:rFonts w:ascii="Times New Roman" w:eastAsia="Arial Unicode MS" w:hAnsi="Times New Roman"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465"/>
    <w:pPr>
      <w:framePr w:wrap="around" w:hAnchor="text"/>
    </w:pPr>
    <w:rPr>
      <w:rFonts w:ascii="Times New Roman" w:eastAsia="Arial Unicode MS"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rsid w:val="00C92465"/>
    <w:pPr>
      <w:framePr w:wrap="around" w:hAnchor="text"/>
      <w:widowControl w:val="0"/>
      <w:tabs>
        <w:tab w:val="center" w:pos="4153"/>
        <w:tab w:val="right" w:pos="8306"/>
      </w:tabs>
      <w:jc w:val="both"/>
    </w:pPr>
    <w:rPr>
      <w:rFonts w:ascii="Calibri" w:eastAsia="Calibri" w:hAnsi="Calibri" w:cs="Calibri"/>
      <w:color w:val="000000"/>
      <w:sz w:val="18"/>
      <w:szCs w:val="18"/>
      <w:u w:color="000000"/>
    </w:rPr>
  </w:style>
  <w:style w:type="character" w:customStyle="1" w:styleId="Char">
    <w:name w:val="页脚 Char"/>
    <w:basedOn w:val="a0"/>
    <w:link w:val="a3"/>
    <w:rsid w:val="00C92465"/>
    <w:rPr>
      <w:rFonts w:ascii="Calibri" w:eastAsia="Calibri" w:hAnsi="Calibri" w:cs="Calibri"/>
      <w:color w:val="000000"/>
      <w:sz w:val="18"/>
      <w:szCs w:val="18"/>
      <w:u w:color="000000"/>
    </w:rPr>
  </w:style>
  <w:style w:type="paragraph" w:customStyle="1" w:styleId="a4">
    <w:name w:val="页眉与页脚"/>
    <w:qFormat/>
    <w:rsid w:val="00C92465"/>
    <w:pPr>
      <w:framePr w:wrap="around" w:hAnchor="text"/>
      <w:tabs>
        <w:tab w:val="right" w:pos="9020"/>
      </w:tabs>
    </w:pPr>
    <w:rPr>
      <w:rFonts w:ascii="Helvetica Neue" w:eastAsia="Arial Unicode MS" w:hAnsi="Helvetica Neue" w:cs="Arial Unicode MS"/>
      <w:color w:val="000000"/>
      <w:kern w:val="0"/>
      <w:sz w:val="24"/>
      <w:szCs w:val="24"/>
    </w:rPr>
  </w:style>
  <w:style w:type="paragraph" w:customStyle="1" w:styleId="A5">
    <w:name w:val="默认 A"/>
    <w:qFormat/>
    <w:rsid w:val="00C92465"/>
    <w:pPr>
      <w:framePr w:wrap="around" w:hAnchor="text"/>
      <w:widowControl w:val="0"/>
      <w:jc w:val="both"/>
    </w:pPr>
    <w:rPr>
      <w:rFonts w:ascii="Arial Unicode MS" w:eastAsia="Arial Unicode MS" w:hAnsi="Arial Unicode MS" w:cs="Arial Unicode MS"/>
      <w:color w:val="000000"/>
      <w:kern w:val="0"/>
      <w:sz w:val="22"/>
      <w:u w:color="000000"/>
      <w:lang w:val="zh-TW" w:eastAsia="zh-TW"/>
    </w:rPr>
  </w:style>
  <w:style w:type="paragraph" w:styleId="a6">
    <w:name w:val="header"/>
    <w:basedOn w:val="a"/>
    <w:link w:val="Char0"/>
    <w:uiPriority w:val="99"/>
    <w:unhideWhenUsed/>
    <w:rsid w:val="00B77DFA"/>
    <w:pPr>
      <w:framePr w:wrap="around"/>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77DFA"/>
    <w:rPr>
      <w:rFonts w:ascii="Times New Roman" w:eastAsia="Arial Unicode MS" w:hAnsi="Times New Roman" w:cs="Times New Roman"/>
      <w:kern w:val="0"/>
      <w:sz w:val="18"/>
      <w:szCs w:val="18"/>
      <w:lang w:eastAsia="en-US"/>
    </w:rPr>
  </w:style>
  <w:style w:type="paragraph" w:styleId="a7">
    <w:name w:val="Balloon Text"/>
    <w:basedOn w:val="a"/>
    <w:link w:val="Char1"/>
    <w:uiPriority w:val="99"/>
    <w:semiHidden/>
    <w:unhideWhenUsed/>
    <w:rsid w:val="001109DE"/>
    <w:pPr>
      <w:framePr w:wrap="around"/>
    </w:pPr>
    <w:rPr>
      <w:sz w:val="18"/>
      <w:szCs w:val="18"/>
    </w:rPr>
  </w:style>
  <w:style w:type="character" w:customStyle="1" w:styleId="Char1">
    <w:name w:val="批注框文本 Char"/>
    <w:basedOn w:val="a0"/>
    <w:link w:val="a7"/>
    <w:uiPriority w:val="99"/>
    <w:semiHidden/>
    <w:rsid w:val="001109DE"/>
    <w:rPr>
      <w:rFonts w:ascii="Times New Roman" w:eastAsia="Arial Unicode MS"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李海霞 </dc:creator>
  <cp:lastModifiedBy>李海霞 </cp:lastModifiedBy>
  <cp:revision>7</cp:revision>
  <cp:lastPrinted>2019-07-01T06:02:00Z</cp:lastPrinted>
  <dcterms:created xsi:type="dcterms:W3CDTF">2019-07-01T04:24:00Z</dcterms:created>
  <dcterms:modified xsi:type="dcterms:W3CDTF">2019-07-02T03:18:00Z</dcterms:modified>
</cp:coreProperties>
</file>