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206" w:rsidRPr="001C7206" w:rsidRDefault="001C7206" w:rsidP="001C7206">
      <w:pPr>
        <w:jc w:val="left"/>
        <w:rPr>
          <w:rFonts w:ascii="彩虹粗仿宋" w:eastAsia="彩虹粗仿宋"/>
          <w:sz w:val="32"/>
          <w:szCs w:val="30"/>
        </w:rPr>
      </w:pPr>
      <w:r w:rsidRPr="00507607">
        <w:rPr>
          <w:rFonts w:ascii="彩虹粗仿宋" w:eastAsia="彩虹粗仿宋" w:hint="eastAsia"/>
          <w:sz w:val="32"/>
          <w:szCs w:val="30"/>
        </w:rPr>
        <w:t>（通稿）</w:t>
      </w:r>
    </w:p>
    <w:p w:rsidR="001C7206" w:rsidRDefault="001C7206" w:rsidP="001C7206">
      <w:pPr>
        <w:jc w:val="center"/>
        <w:rPr>
          <w:rFonts w:ascii="彩虹小标宋" w:eastAsia="彩虹小标宋"/>
          <w:sz w:val="44"/>
          <w:szCs w:val="44"/>
        </w:rPr>
      </w:pPr>
      <w:r>
        <w:rPr>
          <w:rFonts w:ascii="彩虹小标宋" w:eastAsia="彩虹小标宋" w:hint="eastAsia"/>
          <w:sz w:val="44"/>
          <w:szCs w:val="44"/>
        </w:rPr>
        <w:t>建行推出“民工惠”助力根治农民工欠薪</w:t>
      </w:r>
    </w:p>
    <w:p w:rsidR="001C7206" w:rsidRDefault="001C7206" w:rsidP="001C7206">
      <w:pPr>
        <w:jc w:val="center"/>
        <w:rPr>
          <w:rFonts w:ascii="彩虹小标宋" w:eastAsia="彩虹小标宋"/>
          <w:sz w:val="44"/>
          <w:szCs w:val="44"/>
        </w:rPr>
      </w:pPr>
    </w:p>
    <w:p w:rsidR="001C7206" w:rsidRDefault="001C7206" w:rsidP="001C7206">
      <w:pPr>
        <w:spacing w:line="560" w:lineRule="exact"/>
        <w:ind w:firstLineChars="200" w:firstLine="640"/>
        <w:jc w:val="left"/>
        <w:rPr>
          <w:rFonts w:ascii="彩虹粗仿宋" w:eastAsia="彩虹粗仿宋" w:hAnsi="华文中宋"/>
          <w:kern w:val="0"/>
          <w:sz w:val="32"/>
          <w:szCs w:val="32"/>
        </w:rPr>
      </w:pPr>
      <w:r>
        <w:rPr>
          <w:rFonts w:ascii="彩虹粗仿宋" w:eastAsia="彩虹粗仿宋" w:hAnsi="华文中宋" w:hint="eastAsia"/>
          <w:kern w:val="0"/>
          <w:sz w:val="32"/>
          <w:szCs w:val="32"/>
        </w:rPr>
        <w:t>近年来，为解决</w:t>
      </w:r>
      <w:proofErr w:type="gramStart"/>
      <w:r>
        <w:rPr>
          <w:rFonts w:ascii="彩虹粗仿宋" w:eastAsia="彩虹粗仿宋" w:hAnsi="华文中宋" w:hint="eastAsia"/>
          <w:kern w:val="0"/>
          <w:sz w:val="32"/>
          <w:szCs w:val="32"/>
        </w:rPr>
        <w:t>农民工讨薪难题</w:t>
      </w:r>
      <w:proofErr w:type="gramEnd"/>
      <w:r>
        <w:rPr>
          <w:rFonts w:ascii="彩虹粗仿宋" w:eastAsia="彩虹粗仿宋" w:hAnsi="华文中宋" w:hint="eastAsia"/>
          <w:kern w:val="0"/>
          <w:sz w:val="32"/>
          <w:szCs w:val="32"/>
        </w:rPr>
        <w:t>，实现“到2020年农民工工资基本无拖欠”目标，党中央和国务院高度重视，严密部署。各级政府和企业也在积极探索可行办法，助力根治农民工拖欠工资问题。自2018年以来，中国建设银行发挥金融科技优势，为农民工定制推出</w:t>
      </w:r>
      <w:r w:rsidRPr="00507607">
        <w:rPr>
          <w:rFonts w:ascii="彩虹粗仿宋" w:eastAsia="彩虹粗仿宋" w:hAnsi="华文中宋" w:hint="eastAsia"/>
          <w:kern w:val="0"/>
          <w:sz w:val="32"/>
          <w:szCs w:val="32"/>
        </w:rPr>
        <w:t>“民工惠”</w:t>
      </w:r>
      <w:r>
        <w:rPr>
          <w:rFonts w:ascii="彩虹粗仿宋" w:eastAsia="彩虹粗仿宋" w:hAnsi="华文中宋" w:hint="eastAsia"/>
          <w:kern w:val="0"/>
          <w:sz w:val="32"/>
          <w:szCs w:val="32"/>
        </w:rPr>
        <w:t>服务</w:t>
      </w:r>
      <w:r w:rsidRPr="00507607">
        <w:rPr>
          <w:rFonts w:ascii="彩虹粗仿宋" w:eastAsia="彩虹粗仿宋" w:hAnsi="华文中宋" w:hint="eastAsia"/>
          <w:kern w:val="0"/>
          <w:sz w:val="32"/>
          <w:szCs w:val="32"/>
        </w:rPr>
        <w:t>，</w:t>
      </w:r>
      <w:r w:rsidRPr="00757988">
        <w:rPr>
          <w:rFonts w:ascii="彩虹粗仿宋" w:eastAsia="彩虹粗仿宋" w:hAnsi="华文中宋" w:hint="eastAsia"/>
          <w:kern w:val="0"/>
          <w:sz w:val="32"/>
          <w:szCs w:val="32"/>
        </w:rPr>
        <w:t>联接整合</w:t>
      </w:r>
      <w:r w:rsidRPr="00507607">
        <w:rPr>
          <w:rFonts w:ascii="彩虹粗仿宋" w:eastAsia="彩虹粗仿宋" w:hAnsi="华文中宋" w:hint="eastAsia"/>
          <w:kern w:val="0"/>
          <w:sz w:val="32"/>
          <w:szCs w:val="32"/>
        </w:rPr>
        <w:t>政府部门、业主、</w:t>
      </w:r>
      <w:r>
        <w:rPr>
          <w:rFonts w:ascii="彩虹粗仿宋" w:eastAsia="彩虹粗仿宋" w:hAnsi="华文中宋" w:hint="eastAsia"/>
          <w:kern w:val="0"/>
          <w:sz w:val="32"/>
          <w:szCs w:val="32"/>
        </w:rPr>
        <w:t>总包企业、</w:t>
      </w:r>
      <w:r w:rsidRPr="00507607">
        <w:rPr>
          <w:rFonts w:ascii="彩虹粗仿宋" w:eastAsia="彩虹粗仿宋" w:hAnsi="华文中宋" w:hint="eastAsia"/>
          <w:kern w:val="0"/>
          <w:sz w:val="32"/>
          <w:szCs w:val="32"/>
        </w:rPr>
        <w:t>劳务公司、农民工</w:t>
      </w:r>
      <w:r>
        <w:rPr>
          <w:rFonts w:ascii="彩虹粗仿宋" w:eastAsia="彩虹粗仿宋" w:hAnsi="华文中宋" w:hint="eastAsia"/>
          <w:kern w:val="0"/>
          <w:sz w:val="32"/>
          <w:szCs w:val="32"/>
        </w:rPr>
        <w:t>等多方资源</w:t>
      </w:r>
      <w:r w:rsidRPr="00507607">
        <w:rPr>
          <w:rFonts w:ascii="彩虹粗仿宋" w:eastAsia="彩虹粗仿宋" w:hAnsi="华文中宋" w:hint="eastAsia"/>
          <w:kern w:val="0"/>
          <w:sz w:val="32"/>
          <w:szCs w:val="32"/>
        </w:rPr>
        <w:t>，</w:t>
      </w:r>
      <w:r>
        <w:rPr>
          <w:rFonts w:ascii="彩虹粗仿宋" w:eastAsia="彩虹粗仿宋" w:hAnsi="华文中宋" w:hint="eastAsia"/>
          <w:kern w:val="0"/>
          <w:sz w:val="32"/>
          <w:szCs w:val="32"/>
        </w:rPr>
        <w:t>为保障农民工足额、及时拿到工资贡献建行方案</w:t>
      </w:r>
      <w:r w:rsidRPr="005C544B">
        <w:rPr>
          <w:rFonts w:ascii="彩虹粗仿宋" w:eastAsia="彩虹粗仿宋" w:hAnsi="华文中宋" w:hint="eastAsia"/>
          <w:kern w:val="0"/>
          <w:sz w:val="32"/>
          <w:szCs w:val="32"/>
        </w:rPr>
        <w:t>。</w:t>
      </w:r>
    </w:p>
    <w:p w:rsidR="001C7206" w:rsidRDefault="001C7206" w:rsidP="001C72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据悉，</w:t>
      </w:r>
      <w:r w:rsidRPr="00996CF2">
        <w:rPr>
          <w:rFonts w:ascii="彩虹粗仿宋" w:eastAsia="彩虹粗仿宋" w:hint="eastAsia"/>
          <w:sz w:val="32"/>
          <w:szCs w:val="32"/>
        </w:rPr>
        <w:t>截至</w:t>
      </w:r>
      <w:r>
        <w:rPr>
          <w:rFonts w:ascii="彩虹粗仿宋" w:eastAsia="彩虹粗仿宋" w:hint="eastAsia"/>
          <w:sz w:val="32"/>
          <w:szCs w:val="32"/>
        </w:rPr>
        <w:t>今年</w:t>
      </w:r>
      <w:r w:rsidRPr="00996CF2">
        <w:rPr>
          <w:rFonts w:ascii="彩虹粗仿宋" w:eastAsia="彩虹粗仿宋" w:hint="eastAsia"/>
          <w:sz w:val="32"/>
          <w:szCs w:val="32"/>
        </w:rPr>
        <w:t>7月末，建设银行已</w:t>
      </w:r>
      <w:r>
        <w:rPr>
          <w:rFonts w:ascii="彩虹粗仿宋" w:eastAsia="彩虹粗仿宋" w:hint="eastAsia"/>
          <w:sz w:val="32"/>
          <w:szCs w:val="32"/>
        </w:rPr>
        <w:t>为</w:t>
      </w:r>
      <w:r w:rsidRPr="00996CF2">
        <w:rPr>
          <w:rFonts w:ascii="彩虹粗仿宋" w:eastAsia="彩虹粗仿宋" w:hint="eastAsia"/>
          <w:sz w:val="32"/>
          <w:szCs w:val="32"/>
        </w:rPr>
        <w:t>全国</w:t>
      </w:r>
      <w:r>
        <w:rPr>
          <w:rFonts w:ascii="彩虹粗仿宋" w:eastAsia="彩虹粗仿宋" w:hint="eastAsia"/>
          <w:sz w:val="32"/>
          <w:szCs w:val="32"/>
        </w:rPr>
        <w:t>近600</w:t>
      </w:r>
      <w:r w:rsidRPr="009E3B30">
        <w:rPr>
          <w:rFonts w:ascii="彩虹粗仿宋" w:eastAsia="彩虹粗仿宋" w:hint="eastAsia"/>
          <w:sz w:val="32"/>
          <w:szCs w:val="32"/>
        </w:rPr>
        <w:t>家建筑业核心企业的</w:t>
      </w:r>
      <w:r>
        <w:rPr>
          <w:rFonts w:ascii="彩虹粗仿宋" w:eastAsia="彩虹粗仿宋" w:hint="eastAsia"/>
          <w:sz w:val="32"/>
          <w:szCs w:val="32"/>
        </w:rPr>
        <w:t>近3000</w:t>
      </w:r>
      <w:r w:rsidRPr="009E3B30">
        <w:rPr>
          <w:rFonts w:ascii="彩虹粗仿宋" w:eastAsia="彩虹粗仿宋" w:hint="eastAsia"/>
          <w:sz w:val="32"/>
          <w:szCs w:val="32"/>
        </w:rPr>
        <w:t xml:space="preserve"> 家</w:t>
      </w:r>
      <w:r>
        <w:rPr>
          <w:rFonts w:ascii="彩虹粗仿宋" w:eastAsia="彩虹粗仿宋" w:hint="eastAsia"/>
          <w:sz w:val="32"/>
          <w:szCs w:val="32"/>
        </w:rPr>
        <w:t>劳务公司</w:t>
      </w:r>
      <w:r w:rsidRPr="009E3B30">
        <w:rPr>
          <w:rFonts w:ascii="彩虹粗仿宋" w:eastAsia="彩虹粗仿宋" w:hint="eastAsia"/>
          <w:sz w:val="32"/>
          <w:szCs w:val="32"/>
        </w:rPr>
        <w:t>提供</w:t>
      </w:r>
      <w:r w:rsidRPr="00996CF2">
        <w:rPr>
          <w:rFonts w:ascii="彩虹粗仿宋" w:eastAsia="彩虹粗仿宋" w:hint="eastAsia"/>
          <w:sz w:val="32"/>
          <w:szCs w:val="32"/>
        </w:rPr>
        <w:t>“民工惠”</w:t>
      </w:r>
      <w:r>
        <w:rPr>
          <w:rFonts w:ascii="彩虹粗仿宋" w:eastAsia="彩虹粗仿宋" w:hint="eastAsia"/>
          <w:sz w:val="32"/>
          <w:szCs w:val="32"/>
        </w:rPr>
        <w:t>服务</w:t>
      </w:r>
      <w:r w:rsidRPr="00996CF2">
        <w:rPr>
          <w:rFonts w:ascii="彩虹粗仿宋" w:eastAsia="彩虹粗仿宋" w:hint="eastAsia"/>
          <w:sz w:val="32"/>
          <w:szCs w:val="32"/>
        </w:rPr>
        <w:t>，共累计投放“民工惠”专项融资款</w:t>
      </w:r>
      <w:r>
        <w:rPr>
          <w:rFonts w:ascii="彩虹粗仿宋" w:eastAsia="彩虹粗仿宋" w:hint="eastAsia"/>
          <w:sz w:val="32"/>
          <w:szCs w:val="32"/>
        </w:rPr>
        <w:t>180</w:t>
      </w:r>
      <w:r w:rsidRPr="00996CF2">
        <w:rPr>
          <w:rFonts w:ascii="彩虹粗仿宋" w:eastAsia="彩虹粗仿宋" w:hint="eastAsia"/>
          <w:sz w:val="32"/>
          <w:szCs w:val="32"/>
        </w:rPr>
        <w:t>亿元，服务农民工</w:t>
      </w:r>
      <w:r>
        <w:rPr>
          <w:rFonts w:ascii="彩虹粗仿宋" w:eastAsia="彩虹粗仿宋" w:hint="eastAsia"/>
          <w:sz w:val="32"/>
          <w:szCs w:val="32"/>
        </w:rPr>
        <w:t>175万人次，</w:t>
      </w:r>
      <w:r w:rsidRPr="00A92141">
        <w:rPr>
          <w:rFonts w:ascii="彩虹粗仿宋" w:eastAsia="彩虹粗仿宋" w:hint="eastAsia"/>
          <w:sz w:val="32"/>
          <w:szCs w:val="32"/>
        </w:rPr>
        <w:t>在</w:t>
      </w:r>
      <w:r>
        <w:rPr>
          <w:rFonts w:ascii="彩虹粗仿宋" w:eastAsia="彩虹粗仿宋" w:hint="eastAsia"/>
          <w:sz w:val="32"/>
          <w:szCs w:val="32"/>
        </w:rPr>
        <w:t>从</w:t>
      </w:r>
      <w:r w:rsidRPr="00A92141">
        <w:rPr>
          <w:rFonts w:ascii="彩虹粗仿宋" w:eastAsia="彩虹粗仿宋" w:hint="eastAsia"/>
          <w:sz w:val="32"/>
          <w:szCs w:val="32"/>
        </w:rPr>
        <w:t>根本</w:t>
      </w:r>
      <w:r>
        <w:rPr>
          <w:rFonts w:ascii="彩虹粗仿宋" w:eastAsia="彩虹粗仿宋" w:hint="eastAsia"/>
          <w:sz w:val="32"/>
          <w:szCs w:val="32"/>
        </w:rPr>
        <w:t>上解决农民工</w:t>
      </w:r>
      <w:r w:rsidR="007E17A6">
        <w:rPr>
          <w:rFonts w:ascii="彩虹粗仿宋" w:eastAsia="彩虹粗仿宋" w:hint="eastAsia"/>
          <w:sz w:val="32"/>
          <w:szCs w:val="32"/>
        </w:rPr>
        <w:t>欠薪</w:t>
      </w:r>
      <w:r>
        <w:rPr>
          <w:rFonts w:ascii="彩虹粗仿宋" w:eastAsia="彩虹粗仿宋" w:hint="eastAsia"/>
          <w:sz w:val="32"/>
          <w:szCs w:val="32"/>
        </w:rPr>
        <w:t>问题</w:t>
      </w:r>
      <w:r w:rsidR="007E17A6">
        <w:rPr>
          <w:rFonts w:ascii="彩虹粗仿宋" w:eastAsia="彩虹粗仿宋" w:hint="eastAsia"/>
          <w:sz w:val="32"/>
          <w:szCs w:val="32"/>
        </w:rPr>
        <w:t>迈出</w:t>
      </w:r>
      <w:r w:rsidRPr="00A92141">
        <w:rPr>
          <w:rFonts w:ascii="彩虹粗仿宋" w:eastAsia="彩虹粗仿宋" w:hint="eastAsia"/>
          <w:sz w:val="32"/>
          <w:szCs w:val="32"/>
        </w:rPr>
        <w:t>实质性的一步。</w:t>
      </w:r>
    </w:p>
    <w:p w:rsidR="001C7206" w:rsidRPr="00D239AE" w:rsidRDefault="001C7206" w:rsidP="001C7206">
      <w:pPr>
        <w:adjustRightInd w:val="0"/>
        <w:snapToGrid w:val="0"/>
        <w:spacing w:line="560" w:lineRule="exact"/>
        <w:ind w:firstLineChars="200" w:firstLine="643"/>
        <w:rPr>
          <w:rFonts w:ascii="彩虹粗仿宋" w:eastAsia="彩虹粗仿宋" w:hAnsi="华文中宋"/>
          <w:b/>
          <w:kern w:val="0"/>
          <w:sz w:val="32"/>
          <w:szCs w:val="32"/>
        </w:rPr>
      </w:pPr>
      <w:r w:rsidRPr="00D239AE">
        <w:rPr>
          <w:rFonts w:ascii="彩虹粗仿宋" w:eastAsia="彩虹粗仿宋" w:hAnsi="华文中宋" w:hint="eastAsia"/>
          <w:b/>
          <w:kern w:val="0"/>
          <w:sz w:val="32"/>
          <w:szCs w:val="32"/>
        </w:rPr>
        <w:t>“农民工讨薪”成社会痛点</w:t>
      </w:r>
    </w:p>
    <w:p w:rsidR="001C7206" w:rsidRDefault="001C7206" w:rsidP="001C7206">
      <w:pPr>
        <w:adjustRightInd w:val="0"/>
        <w:snapToGrid w:val="0"/>
        <w:spacing w:line="560" w:lineRule="exact"/>
        <w:ind w:firstLineChars="200" w:firstLine="640"/>
        <w:rPr>
          <w:rFonts w:ascii="彩虹黑体" w:eastAsia="彩虹黑体"/>
          <w:sz w:val="32"/>
          <w:szCs w:val="32"/>
        </w:rPr>
      </w:pPr>
      <w:r w:rsidRPr="006B07D1">
        <w:rPr>
          <w:rFonts w:ascii="彩虹粗仿宋" w:eastAsia="彩虹粗仿宋" w:hAnsi="华文中宋" w:hint="eastAsia"/>
          <w:kern w:val="0"/>
          <w:sz w:val="32"/>
          <w:szCs w:val="32"/>
        </w:rPr>
        <w:t>农民工是城市建设的重要群体，是国家现代化进程的重要推动力</w:t>
      </w:r>
      <w:r>
        <w:rPr>
          <w:rFonts w:ascii="彩虹粗仿宋" w:eastAsia="彩虹粗仿宋" w:hAnsi="华文中宋" w:hint="eastAsia"/>
          <w:kern w:val="0"/>
          <w:sz w:val="32"/>
          <w:szCs w:val="32"/>
        </w:rPr>
        <w:t>。</w:t>
      </w:r>
      <w:proofErr w:type="gramStart"/>
      <w:r>
        <w:rPr>
          <w:rFonts w:ascii="彩虹粗仿宋" w:eastAsia="彩虹粗仿宋" w:hAnsi="华文中宋" w:hint="eastAsia"/>
          <w:kern w:val="0"/>
          <w:sz w:val="32"/>
          <w:szCs w:val="32"/>
        </w:rPr>
        <w:t>让超过</w:t>
      </w:r>
      <w:proofErr w:type="gramEnd"/>
      <w:r>
        <w:rPr>
          <w:rFonts w:ascii="彩虹粗仿宋" w:eastAsia="彩虹粗仿宋" w:hAnsi="华文中宋" w:hint="eastAsia"/>
          <w:kern w:val="0"/>
          <w:sz w:val="32"/>
          <w:szCs w:val="32"/>
        </w:rPr>
        <w:t>2亿的农民工群体如期足额拿到属于自己的血汗钱，事关每一个农民工及其家庭的幸福感和获得感，是实现人民对美好生活向往的重要内涵。</w:t>
      </w:r>
    </w:p>
    <w:p w:rsidR="001C7206" w:rsidRDefault="001C7206" w:rsidP="001C7206">
      <w:pPr>
        <w:adjustRightInd w:val="0"/>
        <w:snapToGrid w:val="0"/>
        <w:spacing w:line="560" w:lineRule="exact"/>
        <w:ind w:firstLineChars="200" w:firstLine="640"/>
        <w:rPr>
          <w:rFonts w:ascii="彩虹粗仿宋" w:eastAsia="彩虹粗仿宋" w:hAnsi="华文中宋"/>
          <w:kern w:val="0"/>
          <w:sz w:val="32"/>
          <w:szCs w:val="32"/>
        </w:rPr>
      </w:pPr>
      <w:proofErr w:type="gramStart"/>
      <w:r w:rsidRPr="006B07D1">
        <w:rPr>
          <w:rFonts w:ascii="彩虹粗仿宋" w:eastAsia="彩虹粗仿宋" w:hAnsi="华文中宋" w:hint="eastAsia"/>
          <w:kern w:val="0"/>
          <w:sz w:val="32"/>
          <w:szCs w:val="32"/>
        </w:rPr>
        <w:t>农民工讨薪</w:t>
      </w:r>
      <w:r>
        <w:rPr>
          <w:rFonts w:ascii="彩虹粗仿宋" w:eastAsia="彩虹粗仿宋" w:hAnsi="华文中宋" w:hint="eastAsia"/>
          <w:kern w:val="0"/>
          <w:sz w:val="32"/>
          <w:szCs w:val="32"/>
        </w:rPr>
        <w:t>到底</w:t>
      </w:r>
      <w:proofErr w:type="gramEnd"/>
      <w:r>
        <w:rPr>
          <w:rFonts w:ascii="彩虹粗仿宋" w:eastAsia="彩虹粗仿宋" w:hAnsi="华文中宋" w:hint="eastAsia"/>
          <w:kern w:val="0"/>
          <w:sz w:val="32"/>
          <w:szCs w:val="32"/>
        </w:rPr>
        <w:t>有多难？从数年来中央重拳治理频出，各种措施日趋严厉、细密，便可以看出</w:t>
      </w:r>
      <w:r w:rsidRPr="006B07D1">
        <w:rPr>
          <w:rFonts w:ascii="彩虹粗仿宋" w:eastAsia="彩虹粗仿宋" w:hAnsi="华文中宋" w:hint="eastAsia"/>
          <w:kern w:val="0"/>
          <w:sz w:val="32"/>
          <w:szCs w:val="32"/>
        </w:rPr>
        <w:t>“农民工讨薪难”</w:t>
      </w:r>
      <w:r>
        <w:rPr>
          <w:rFonts w:ascii="彩虹粗仿宋" w:eastAsia="彩虹粗仿宋" w:hAnsi="华文中宋" w:hint="eastAsia"/>
          <w:kern w:val="0"/>
          <w:sz w:val="32"/>
          <w:szCs w:val="32"/>
        </w:rPr>
        <w:t>已成为不得不面对的</w:t>
      </w:r>
      <w:r w:rsidR="00484943">
        <w:rPr>
          <w:rFonts w:ascii="彩虹粗仿宋" w:eastAsia="彩虹粗仿宋" w:hAnsi="华文中宋" w:hint="eastAsia"/>
          <w:kern w:val="0"/>
          <w:sz w:val="32"/>
          <w:szCs w:val="32"/>
        </w:rPr>
        <w:t>社会</w:t>
      </w:r>
      <w:r w:rsidRPr="006B07D1">
        <w:rPr>
          <w:rFonts w:ascii="彩虹粗仿宋" w:eastAsia="彩虹粗仿宋" w:hAnsi="华文中宋" w:hint="eastAsia"/>
          <w:kern w:val="0"/>
          <w:sz w:val="32"/>
          <w:szCs w:val="32"/>
        </w:rPr>
        <w:t>难点与痛点。</w:t>
      </w:r>
    </w:p>
    <w:p w:rsidR="001C7206" w:rsidRDefault="001C7206" w:rsidP="001C7206">
      <w:pPr>
        <w:adjustRightInd w:val="0"/>
        <w:snapToGrid w:val="0"/>
        <w:spacing w:line="560" w:lineRule="exact"/>
        <w:ind w:firstLineChars="200" w:firstLine="640"/>
        <w:rPr>
          <w:rFonts w:ascii="彩虹粗仿宋" w:eastAsia="彩虹粗仿宋" w:hAnsi="华文中宋"/>
          <w:kern w:val="0"/>
          <w:sz w:val="32"/>
          <w:szCs w:val="32"/>
        </w:rPr>
      </w:pPr>
      <w:r>
        <w:rPr>
          <w:rFonts w:ascii="彩虹粗仿宋" w:eastAsia="彩虹粗仿宋" w:hAnsi="华文中宋" w:hint="eastAsia"/>
          <w:kern w:val="0"/>
          <w:sz w:val="32"/>
          <w:szCs w:val="32"/>
        </w:rPr>
        <w:t>从2011年我国将“恶意欠薪”纳入刑法，到设立“2020努力实现基本无拖欠”的目标导向，从</w:t>
      </w:r>
      <w:r w:rsidRPr="00323D2B">
        <w:rPr>
          <w:rFonts w:ascii="彩虹粗仿宋" w:eastAsia="彩虹粗仿宋" w:hAnsi="华文中宋" w:hint="eastAsia"/>
          <w:kern w:val="0"/>
          <w:sz w:val="32"/>
          <w:szCs w:val="32"/>
        </w:rPr>
        <w:t>《关于全面治理拖欠</w:t>
      </w:r>
      <w:r w:rsidRPr="00323D2B">
        <w:rPr>
          <w:rFonts w:ascii="彩虹粗仿宋" w:eastAsia="彩虹粗仿宋" w:hAnsi="华文中宋" w:hint="eastAsia"/>
          <w:kern w:val="0"/>
          <w:sz w:val="32"/>
          <w:szCs w:val="32"/>
        </w:rPr>
        <w:lastRenderedPageBreak/>
        <w:t>农民工工资问题的意见》</w:t>
      </w:r>
      <w:r>
        <w:rPr>
          <w:rFonts w:ascii="彩虹粗仿宋" w:eastAsia="彩虹粗仿宋" w:hAnsi="华文中宋" w:hint="eastAsia"/>
          <w:kern w:val="0"/>
          <w:sz w:val="32"/>
          <w:szCs w:val="32"/>
        </w:rPr>
        <w:t>出台，到</w:t>
      </w:r>
      <w:r w:rsidRPr="00323D2B">
        <w:rPr>
          <w:rFonts w:ascii="彩虹粗仿宋" w:eastAsia="彩虹粗仿宋" w:hAnsi="华文中宋" w:hint="eastAsia"/>
          <w:kern w:val="0"/>
          <w:sz w:val="32"/>
          <w:szCs w:val="32"/>
        </w:rPr>
        <w:t>《保障农民工工资支付条例（草案征求意见稿）》公开征求意见</w:t>
      </w:r>
      <w:r>
        <w:rPr>
          <w:rFonts w:ascii="彩虹粗仿宋" w:eastAsia="彩虹粗仿宋" w:hAnsi="华文中宋" w:hint="eastAsia"/>
          <w:kern w:val="0"/>
          <w:sz w:val="32"/>
          <w:szCs w:val="32"/>
        </w:rPr>
        <w:t>，从“首个农民工欠薪黑名单”落地，再到</w:t>
      </w:r>
      <w:r w:rsidRPr="00323D2B">
        <w:rPr>
          <w:rFonts w:ascii="彩虹粗仿宋" w:eastAsia="彩虹粗仿宋" w:hAnsi="华文中宋" w:hint="eastAsia"/>
          <w:kern w:val="0"/>
          <w:sz w:val="32"/>
          <w:szCs w:val="32"/>
        </w:rPr>
        <w:t>“</w:t>
      </w:r>
      <w:r>
        <w:rPr>
          <w:rFonts w:ascii="彩虹粗仿宋" w:eastAsia="彩虹粗仿宋" w:hAnsi="华文中宋" w:hint="eastAsia"/>
          <w:kern w:val="0"/>
          <w:sz w:val="32"/>
          <w:szCs w:val="32"/>
        </w:rPr>
        <w:t>国务院</w:t>
      </w:r>
      <w:r w:rsidRPr="00323D2B">
        <w:rPr>
          <w:rFonts w:ascii="彩虹粗仿宋" w:eastAsia="彩虹粗仿宋" w:hAnsi="华文中宋" w:hint="eastAsia"/>
          <w:kern w:val="0"/>
          <w:sz w:val="32"/>
          <w:szCs w:val="32"/>
        </w:rPr>
        <w:t>根治拖欠农民工工资工作领导小组”</w:t>
      </w:r>
      <w:r>
        <w:rPr>
          <w:rFonts w:ascii="彩虹粗仿宋" w:eastAsia="彩虹粗仿宋" w:hAnsi="华文中宋" w:hint="eastAsia"/>
          <w:kern w:val="0"/>
          <w:sz w:val="32"/>
          <w:szCs w:val="32"/>
        </w:rPr>
        <w:t>成立，我国根治农民工欠薪、保障农民工切身利益的决心越来越坚定。</w:t>
      </w:r>
    </w:p>
    <w:p w:rsidR="001C7206" w:rsidRDefault="001C7206" w:rsidP="001C7206">
      <w:pPr>
        <w:adjustRightInd w:val="0"/>
        <w:snapToGrid w:val="0"/>
        <w:spacing w:line="560" w:lineRule="exact"/>
        <w:ind w:firstLineChars="200" w:firstLine="640"/>
        <w:rPr>
          <w:rFonts w:ascii="彩虹粗仿宋" w:eastAsia="彩虹粗仿宋" w:hAnsi="华文中宋"/>
          <w:kern w:val="0"/>
          <w:sz w:val="32"/>
          <w:szCs w:val="32"/>
        </w:rPr>
      </w:pPr>
      <w:r>
        <w:rPr>
          <w:rFonts w:ascii="彩虹粗仿宋" w:eastAsia="彩虹粗仿宋" w:hAnsi="华文中宋" w:hint="eastAsia"/>
          <w:kern w:val="0"/>
          <w:sz w:val="32"/>
          <w:szCs w:val="32"/>
        </w:rPr>
        <w:t>为何农民工</w:t>
      </w:r>
      <w:proofErr w:type="gramStart"/>
      <w:r>
        <w:rPr>
          <w:rFonts w:ascii="彩虹粗仿宋" w:eastAsia="彩虹粗仿宋" w:hAnsi="华文中宋" w:hint="eastAsia"/>
          <w:kern w:val="0"/>
          <w:sz w:val="32"/>
          <w:szCs w:val="32"/>
        </w:rPr>
        <w:t>讨薪这么</w:t>
      </w:r>
      <w:proofErr w:type="gramEnd"/>
      <w:r>
        <w:rPr>
          <w:rFonts w:ascii="彩虹粗仿宋" w:eastAsia="彩虹粗仿宋" w:hAnsi="华文中宋" w:hint="eastAsia"/>
          <w:kern w:val="0"/>
          <w:sz w:val="32"/>
          <w:szCs w:val="32"/>
        </w:rPr>
        <w:t>难？据了解，当前拖欠农民工工资问题仍主要发生在工程建设领域。</w:t>
      </w:r>
      <w:r w:rsidRPr="003B18A0">
        <w:rPr>
          <w:rFonts w:ascii="彩虹粗仿宋" w:eastAsia="彩虹粗仿宋" w:hAnsi="华文中宋" w:hint="eastAsia"/>
          <w:kern w:val="0"/>
          <w:sz w:val="32"/>
          <w:szCs w:val="32"/>
        </w:rPr>
        <w:t>业内人士表示，</w:t>
      </w:r>
      <w:r>
        <w:rPr>
          <w:rFonts w:ascii="彩虹粗仿宋" w:eastAsia="彩虹粗仿宋" w:hint="eastAsia"/>
          <w:sz w:val="32"/>
          <w:szCs w:val="32"/>
        </w:rPr>
        <w:t>建筑业农民工</w:t>
      </w:r>
      <w:proofErr w:type="gramStart"/>
      <w:r>
        <w:rPr>
          <w:rFonts w:ascii="彩虹粗仿宋" w:eastAsia="彩虹粗仿宋" w:hint="eastAsia"/>
          <w:sz w:val="32"/>
          <w:szCs w:val="32"/>
        </w:rPr>
        <w:t>讨薪难</w:t>
      </w:r>
      <w:proofErr w:type="gramEnd"/>
      <w:r>
        <w:rPr>
          <w:rFonts w:ascii="彩虹粗仿宋" w:eastAsia="彩虹粗仿宋" w:hint="eastAsia"/>
          <w:sz w:val="32"/>
          <w:szCs w:val="32"/>
        </w:rPr>
        <w:t>的原因主要聚焦在</w:t>
      </w:r>
      <w:r w:rsidRPr="00EC1FD9">
        <w:rPr>
          <w:rFonts w:ascii="彩虹粗仿宋" w:eastAsia="彩虹粗仿宋" w:hAnsi="华文中宋" w:hint="eastAsia"/>
          <w:kern w:val="0"/>
          <w:sz w:val="32"/>
          <w:szCs w:val="32"/>
        </w:rPr>
        <w:t>施工垫资常态化，小微分包商融资难融资贵，资金挪用行为普遍，农民工实名制、分账</w:t>
      </w:r>
      <w:proofErr w:type="gramStart"/>
      <w:r w:rsidRPr="00EC1FD9">
        <w:rPr>
          <w:rFonts w:ascii="彩虹粗仿宋" w:eastAsia="彩虹粗仿宋" w:hAnsi="华文中宋" w:hint="eastAsia"/>
          <w:kern w:val="0"/>
          <w:sz w:val="32"/>
          <w:szCs w:val="32"/>
        </w:rPr>
        <w:t>制政策</w:t>
      </w:r>
      <w:proofErr w:type="gramEnd"/>
      <w:r w:rsidRPr="00EC1FD9">
        <w:rPr>
          <w:rFonts w:ascii="彩虹粗仿宋" w:eastAsia="彩虹粗仿宋" w:hAnsi="华文中宋" w:hint="eastAsia"/>
          <w:kern w:val="0"/>
          <w:sz w:val="32"/>
          <w:szCs w:val="32"/>
        </w:rPr>
        <w:t>落实难</w:t>
      </w:r>
      <w:r>
        <w:rPr>
          <w:rFonts w:ascii="彩虹粗仿宋" w:eastAsia="彩虹粗仿宋" w:hAnsi="华文中宋" w:hint="eastAsia"/>
          <w:kern w:val="0"/>
          <w:sz w:val="32"/>
          <w:szCs w:val="32"/>
        </w:rPr>
        <w:t>等方面</w:t>
      </w:r>
      <w:r w:rsidRPr="00EC1FD9">
        <w:rPr>
          <w:rFonts w:ascii="彩虹粗仿宋" w:eastAsia="彩虹粗仿宋" w:hAnsi="华文中宋" w:hint="eastAsia"/>
          <w:kern w:val="0"/>
          <w:sz w:val="32"/>
          <w:szCs w:val="32"/>
        </w:rPr>
        <w:t>。</w:t>
      </w:r>
      <w:r>
        <w:rPr>
          <w:rFonts w:ascii="彩虹粗仿宋" w:eastAsia="彩虹粗仿宋" w:hAnsi="华文中宋" w:hint="eastAsia"/>
          <w:kern w:val="0"/>
          <w:sz w:val="32"/>
          <w:szCs w:val="32"/>
        </w:rPr>
        <w:t>同时，用工企业对农民工的管理和支付行为不规范，平时只发基本生活费，等到竣工后或春节前才结清，企业经营遇到困难或是农民工没签用工合同等原因都会让农民工拿不到钱。</w:t>
      </w:r>
    </w:p>
    <w:p w:rsidR="001C7206" w:rsidRDefault="001C7206" w:rsidP="001C7206">
      <w:pPr>
        <w:adjustRightInd w:val="0"/>
        <w:snapToGrid w:val="0"/>
        <w:spacing w:line="560" w:lineRule="exact"/>
        <w:ind w:firstLineChars="200" w:firstLine="640"/>
        <w:rPr>
          <w:rFonts w:ascii="彩虹黑体" w:eastAsia="彩虹黑体"/>
          <w:sz w:val="32"/>
          <w:szCs w:val="32"/>
        </w:rPr>
      </w:pPr>
      <w:r>
        <w:rPr>
          <w:rFonts w:ascii="彩虹粗仿宋" w:eastAsia="彩虹粗仿宋" w:hint="eastAsia"/>
          <w:sz w:val="32"/>
          <w:szCs w:val="32"/>
        </w:rPr>
        <w:t>然而，对于企业本身，在给农民工支付工资时，也有讲不清的“苦”。江苏省某建筑行业领军企业负责人王经理说</w:t>
      </w:r>
      <w:r>
        <w:rPr>
          <w:rFonts w:ascii="彩虹粗仿宋" w:eastAsia="彩虹粗仿宋" w:hAnsi="华文中宋" w:hint="eastAsia"/>
          <w:kern w:val="0"/>
          <w:sz w:val="32"/>
          <w:szCs w:val="32"/>
        </w:rPr>
        <w:t>，</w:t>
      </w:r>
      <w:r w:rsidRPr="0076301F">
        <w:rPr>
          <w:rFonts w:ascii="彩虹粗仿宋" w:eastAsia="彩虹粗仿宋" w:hint="eastAsia"/>
          <w:sz w:val="32"/>
          <w:szCs w:val="32"/>
        </w:rPr>
        <w:t>作为总包单位，在农民工考勤管理和工资发放</w:t>
      </w:r>
      <w:r>
        <w:rPr>
          <w:rFonts w:ascii="彩虹粗仿宋" w:eastAsia="彩虹粗仿宋" w:hint="eastAsia"/>
          <w:sz w:val="32"/>
          <w:szCs w:val="32"/>
        </w:rPr>
        <w:t>环节</w:t>
      </w:r>
      <w:r w:rsidRPr="0076301F">
        <w:rPr>
          <w:rFonts w:ascii="彩虹粗仿宋" w:eastAsia="彩虹粗仿宋" w:hint="eastAsia"/>
          <w:sz w:val="32"/>
          <w:szCs w:val="32"/>
        </w:rPr>
        <w:t>花费了大量精力，</w:t>
      </w:r>
      <w:r>
        <w:rPr>
          <w:rFonts w:ascii="彩虹粗仿宋" w:eastAsia="彩虹粗仿宋" w:hint="eastAsia"/>
          <w:sz w:val="32"/>
          <w:szCs w:val="32"/>
        </w:rPr>
        <w:t>有时</w:t>
      </w:r>
      <w:r w:rsidRPr="0076301F">
        <w:rPr>
          <w:rFonts w:ascii="彩虹粗仿宋" w:eastAsia="彩虹粗仿宋" w:hint="eastAsia"/>
          <w:sz w:val="32"/>
          <w:szCs w:val="32"/>
        </w:rPr>
        <w:t>明明已经支付了工程款和劳务费用，却</w:t>
      </w:r>
      <w:r>
        <w:rPr>
          <w:rFonts w:ascii="彩虹粗仿宋" w:eastAsia="彩虹粗仿宋" w:hint="eastAsia"/>
          <w:sz w:val="32"/>
          <w:szCs w:val="32"/>
        </w:rPr>
        <w:t>无法</w:t>
      </w:r>
      <w:r w:rsidRPr="0076301F">
        <w:rPr>
          <w:rFonts w:ascii="彩虹粗仿宋" w:eastAsia="彩虹粗仿宋" w:hint="eastAsia"/>
          <w:sz w:val="32"/>
          <w:szCs w:val="32"/>
        </w:rPr>
        <w:t>确保工资</w:t>
      </w:r>
      <w:r>
        <w:rPr>
          <w:rFonts w:ascii="彩虹粗仿宋" w:eastAsia="彩虹粗仿宋" w:hint="eastAsia"/>
          <w:sz w:val="32"/>
          <w:szCs w:val="32"/>
        </w:rPr>
        <w:t>真正发到</w:t>
      </w:r>
      <w:r w:rsidRPr="0076301F">
        <w:rPr>
          <w:rFonts w:ascii="彩虹粗仿宋" w:eastAsia="彩虹粗仿宋" w:hint="eastAsia"/>
          <w:sz w:val="32"/>
          <w:szCs w:val="32"/>
        </w:rPr>
        <w:t>农民工手中</w:t>
      </w:r>
      <w:r>
        <w:rPr>
          <w:rFonts w:ascii="彩虹粗仿宋" w:eastAsia="彩虹粗仿宋" w:hint="eastAsia"/>
          <w:sz w:val="32"/>
          <w:szCs w:val="32"/>
        </w:rPr>
        <w:t>。而作为</w:t>
      </w:r>
      <w:r w:rsidRPr="0076301F">
        <w:rPr>
          <w:rFonts w:ascii="彩虹粗仿宋" w:eastAsia="彩虹粗仿宋" w:hint="eastAsia"/>
          <w:sz w:val="32"/>
          <w:szCs w:val="32"/>
        </w:rPr>
        <w:t>劳务服务提供</w:t>
      </w:r>
      <w:r>
        <w:rPr>
          <w:rFonts w:ascii="彩虹粗仿宋" w:eastAsia="彩虹粗仿宋" w:hint="eastAsia"/>
          <w:sz w:val="32"/>
          <w:szCs w:val="32"/>
        </w:rPr>
        <w:t>方的总分包</w:t>
      </w:r>
      <w:r w:rsidRPr="0076301F">
        <w:rPr>
          <w:rFonts w:ascii="彩虹粗仿宋" w:eastAsia="彩虹粗仿宋" w:hint="eastAsia"/>
          <w:sz w:val="32"/>
          <w:szCs w:val="32"/>
        </w:rPr>
        <w:t>商</w:t>
      </w:r>
      <w:r>
        <w:rPr>
          <w:rFonts w:ascii="彩虹粗仿宋" w:eastAsia="彩虹粗仿宋" w:hint="eastAsia"/>
          <w:sz w:val="32"/>
          <w:szCs w:val="32"/>
        </w:rPr>
        <w:t>而言</w:t>
      </w:r>
      <w:r w:rsidRPr="0076301F">
        <w:rPr>
          <w:rFonts w:ascii="彩虹粗仿宋" w:eastAsia="彩虹粗仿宋" w:hint="eastAsia"/>
          <w:sz w:val="32"/>
          <w:szCs w:val="32"/>
        </w:rPr>
        <w:t>，</w:t>
      </w:r>
      <w:r>
        <w:rPr>
          <w:rFonts w:ascii="彩虹粗仿宋" w:eastAsia="彩虹粗仿宋" w:hint="eastAsia"/>
          <w:sz w:val="32"/>
          <w:szCs w:val="32"/>
        </w:rPr>
        <w:t>到</w:t>
      </w:r>
      <w:r w:rsidRPr="0076301F">
        <w:rPr>
          <w:rFonts w:ascii="彩虹粗仿宋" w:eastAsia="彩虹粗仿宋" w:hint="eastAsia"/>
          <w:sz w:val="32"/>
          <w:szCs w:val="32"/>
        </w:rPr>
        <w:t>春节前集中发放</w:t>
      </w:r>
      <w:r>
        <w:rPr>
          <w:rFonts w:ascii="彩虹粗仿宋" w:eastAsia="彩虹粗仿宋" w:hint="eastAsia"/>
          <w:sz w:val="32"/>
          <w:szCs w:val="32"/>
        </w:rPr>
        <w:t>农民工工资，企业可能就会周转不过来，自身信贷资质很难贷到款，社会融资成本又太高，每到年底都是一道不得不面对的坎。</w:t>
      </w:r>
    </w:p>
    <w:p w:rsidR="001C7206" w:rsidRPr="00AB635F" w:rsidRDefault="001C7206" w:rsidP="001C7206">
      <w:pPr>
        <w:adjustRightInd w:val="0"/>
        <w:snapToGrid w:val="0"/>
        <w:spacing w:line="560" w:lineRule="exact"/>
        <w:ind w:firstLineChars="200" w:firstLine="643"/>
        <w:rPr>
          <w:rFonts w:ascii="彩虹粗仿宋" w:eastAsia="彩虹粗仿宋" w:hAnsi="华文中宋"/>
          <w:b/>
          <w:kern w:val="0"/>
          <w:sz w:val="32"/>
          <w:szCs w:val="32"/>
        </w:rPr>
      </w:pPr>
      <w:r w:rsidRPr="00AB635F">
        <w:rPr>
          <w:rFonts w:ascii="彩虹粗仿宋" w:eastAsia="彩虹粗仿宋" w:hAnsi="华文中宋" w:hint="eastAsia"/>
          <w:b/>
          <w:kern w:val="0"/>
          <w:sz w:val="32"/>
          <w:szCs w:val="32"/>
        </w:rPr>
        <w:t>“你需要的刚好我有！”</w:t>
      </w:r>
    </w:p>
    <w:p w:rsidR="001C7206" w:rsidRPr="00992A91" w:rsidRDefault="001C7206" w:rsidP="001C72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“叮咚！”一声清脆的短信提示音，让</w:t>
      </w:r>
      <w:proofErr w:type="gramStart"/>
      <w:r>
        <w:rPr>
          <w:rFonts w:ascii="彩虹粗仿宋" w:eastAsia="彩虹粗仿宋" w:hint="eastAsia"/>
          <w:sz w:val="32"/>
          <w:szCs w:val="32"/>
        </w:rPr>
        <w:t>广州巨华园林工程</w:t>
      </w:r>
      <w:proofErr w:type="gramEnd"/>
      <w:r>
        <w:rPr>
          <w:rFonts w:ascii="彩虹粗仿宋" w:eastAsia="彩虹粗仿宋" w:hint="eastAsia"/>
          <w:sz w:val="32"/>
          <w:szCs w:val="32"/>
        </w:rPr>
        <w:t>公司的农民工们脸上乐开了花，临近年关，根本不敢想的</w:t>
      </w:r>
      <w:r>
        <w:rPr>
          <w:rFonts w:ascii="彩虹粗仿宋" w:eastAsia="彩虹粗仿宋" w:hint="eastAsia"/>
          <w:sz w:val="32"/>
          <w:szCs w:val="32"/>
        </w:rPr>
        <w:lastRenderedPageBreak/>
        <w:t>“辛苦钱”一分不少到账了！对于他们而言，这无疑是件大喜事儿。而让这“喜事儿”办成的，就是建设银行于2018年10月28日上线的“民工惠”服务。上线当天，建设银行就通过“民工惠”成功为209个农民工在线发放了190.29万元工资。</w:t>
      </w:r>
      <w:r>
        <w:rPr>
          <w:rFonts w:ascii="彩虹粗仿宋" w:eastAsia="彩虹粗仿宋"/>
          <w:sz w:val="32"/>
          <w:szCs w:val="32"/>
        </w:rPr>
        <w:br/>
      </w:r>
      <w:r>
        <w:rPr>
          <w:rFonts w:ascii="彩虹粗仿宋" w:eastAsia="彩虹粗仿宋" w:hint="eastAsia"/>
          <w:sz w:val="32"/>
          <w:szCs w:val="32"/>
        </w:rPr>
        <w:t xml:space="preserve">    </w:t>
      </w:r>
      <w:r w:rsidRPr="00AB635F">
        <w:rPr>
          <w:rFonts w:ascii="彩虹粗仿宋" w:eastAsia="彩虹粗仿宋" w:hint="eastAsia"/>
          <w:sz w:val="32"/>
          <w:szCs w:val="32"/>
        </w:rPr>
        <w:t xml:space="preserve">“我在工地干了二三十年，以前发工资都是劳务队发，发给劳务队队长那里，再发到我们手里，现在是银行直接打到我们卡里面，这样的方式挺好，更放心了！” </w:t>
      </w:r>
      <w:r>
        <w:rPr>
          <w:rFonts w:ascii="彩虹粗仿宋" w:eastAsia="彩虹粗仿宋" w:hint="eastAsia"/>
          <w:sz w:val="32"/>
          <w:szCs w:val="32"/>
        </w:rPr>
        <w:t>在山西打工的安徽人</w:t>
      </w:r>
      <w:r w:rsidRPr="00AB635F">
        <w:rPr>
          <w:rFonts w:ascii="彩虹粗仿宋" w:eastAsia="彩虹粗仿宋" w:hint="eastAsia"/>
          <w:sz w:val="32"/>
          <w:szCs w:val="32"/>
        </w:rPr>
        <w:t>刘师傅</w:t>
      </w:r>
      <w:r>
        <w:rPr>
          <w:rFonts w:ascii="彩虹粗仿宋" w:eastAsia="彩虹粗仿宋" w:hint="eastAsia"/>
          <w:sz w:val="32"/>
          <w:szCs w:val="32"/>
        </w:rPr>
        <w:t>，也通过</w:t>
      </w:r>
      <w:r w:rsidRPr="00AB635F">
        <w:rPr>
          <w:rFonts w:ascii="彩虹粗仿宋" w:eastAsia="彩虹粗仿宋" w:hint="eastAsia"/>
          <w:sz w:val="32"/>
          <w:szCs w:val="32"/>
        </w:rPr>
        <w:t>建设银行山西省分行</w:t>
      </w:r>
      <w:r>
        <w:rPr>
          <w:rFonts w:ascii="彩虹粗仿宋" w:eastAsia="彩虹粗仿宋" w:hint="eastAsia"/>
          <w:sz w:val="32"/>
          <w:szCs w:val="32"/>
        </w:rPr>
        <w:t>的“民工惠”服务，足额拿到了一年的“辛苦钱”。除此之外，建设银行还为刘师傅和工友们免除了年费、短信通知费</w:t>
      </w:r>
      <w:r w:rsidRPr="00AB635F">
        <w:rPr>
          <w:rFonts w:ascii="彩虹粗仿宋" w:eastAsia="彩虹粗仿宋" w:hint="eastAsia"/>
          <w:sz w:val="32"/>
          <w:szCs w:val="32"/>
        </w:rPr>
        <w:t>，</w:t>
      </w:r>
      <w:r>
        <w:rPr>
          <w:rFonts w:ascii="彩虹粗仿宋" w:eastAsia="彩虹粗仿宋" w:hint="eastAsia"/>
          <w:sz w:val="32"/>
          <w:szCs w:val="32"/>
        </w:rPr>
        <w:t>除</w:t>
      </w:r>
      <w:r w:rsidRPr="00AB635F">
        <w:rPr>
          <w:rFonts w:ascii="彩虹粗仿宋" w:eastAsia="彩虹粗仿宋" w:hint="eastAsia"/>
          <w:sz w:val="32"/>
          <w:szCs w:val="32"/>
        </w:rPr>
        <w:t>配置个人网银、手机银行等产品</w:t>
      </w:r>
      <w:r w:rsidR="00484943">
        <w:rPr>
          <w:rFonts w:ascii="彩虹粗仿宋" w:eastAsia="彩虹粗仿宋" w:hint="eastAsia"/>
          <w:sz w:val="32"/>
          <w:szCs w:val="32"/>
        </w:rPr>
        <w:t>外</w:t>
      </w:r>
      <w:r w:rsidRPr="00AB635F">
        <w:rPr>
          <w:rFonts w:ascii="彩虹粗仿宋" w:eastAsia="彩虹粗仿宋" w:hint="eastAsia"/>
          <w:sz w:val="32"/>
          <w:szCs w:val="32"/>
        </w:rPr>
        <w:t>，</w:t>
      </w:r>
      <w:r w:rsidR="00484943">
        <w:rPr>
          <w:rFonts w:ascii="彩虹粗仿宋" w:eastAsia="彩虹粗仿宋" w:hint="eastAsia"/>
          <w:sz w:val="32"/>
          <w:szCs w:val="32"/>
        </w:rPr>
        <w:t>还</w:t>
      </w:r>
      <w:r w:rsidRPr="00AB635F">
        <w:rPr>
          <w:rFonts w:ascii="彩虹粗仿宋" w:eastAsia="彩虹粗仿宋" w:hint="eastAsia"/>
          <w:sz w:val="32"/>
          <w:szCs w:val="32"/>
        </w:rPr>
        <w:t>提供了</w:t>
      </w:r>
      <w:proofErr w:type="gramStart"/>
      <w:r w:rsidRPr="00AB635F">
        <w:rPr>
          <w:rFonts w:ascii="彩虹粗仿宋" w:eastAsia="彩虹粗仿宋" w:hint="eastAsia"/>
          <w:sz w:val="32"/>
          <w:szCs w:val="32"/>
        </w:rPr>
        <w:t>个人快贷额度</w:t>
      </w:r>
      <w:proofErr w:type="gramEnd"/>
      <w:r w:rsidRPr="00AB635F">
        <w:rPr>
          <w:rFonts w:ascii="彩虹粗仿宋" w:eastAsia="彩虹粗仿宋" w:hint="eastAsia"/>
          <w:sz w:val="32"/>
          <w:szCs w:val="32"/>
        </w:rPr>
        <w:t>，以解其用款紧张的燃眉之急。</w:t>
      </w:r>
      <w:r>
        <w:rPr>
          <w:rFonts w:ascii="彩虹粗仿宋" w:eastAsia="彩虹粗仿宋" w:hint="eastAsia"/>
          <w:sz w:val="32"/>
          <w:szCs w:val="32"/>
        </w:rPr>
        <w:t>让刘师傅高兴地是，建设银行</w:t>
      </w:r>
      <w:r w:rsidR="00484943">
        <w:rPr>
          <w:rFonts w:ascii="彩虹粗仿宋" w:eastAsia="彩虹粗仿宋" w:hint="eastAsia"/>
          <w:sz w:val="32"/>
          <w:szCs w:val="32"/>
        </w:rPr>
        <w:t>还</w:t>
      </w:r>
      <w:r>
        <w:rPr>
          <w:rFonts w:ascii="彩虹粗仿宋" w:eastAsia="彩虹粗仿宋" w:hint="eastAsia"/>
          <w:sz w:val="32"/>
          <w:szCs w:val="32"/>
        </w:rPr>
        <w:t>为他们想得更多。“工友们安装</w:t>
      </w:r>
      <w:r w:rsidR="00484943">
        <w:rPr>
          <w:rFonts w:ascii="彩虹粗仿宋" w:eastAsia="彩虹粗仿宋" w:hint="eastAsia"/>
          <w:sz w:val="32"/>
          <w:szCs w:val="32"/>
        </w:rPr>
        <w:t>建行的</w:t>
      </w:r>
      <w:r>
        <w:rPr>
          <w:rFonts w:ascii="彩虹粗仿宋" w:eastAsia="彩虹粗仿宋" w:hint="eastAsia"/>
          <w:sz w:val="32"/>
          <w:szCs w:val="32"/>
        </w:rPr>
        <w:t>‘</w:t>
      </w:r>
      <w:r w:rsidRPr="00AB635F">
        <w:rPr>
          <w:rFonts w:ascii="彩虹粗仿宋" w:eastAsia="彩虹粗仿宋" w:hint="eastAsia"/>
          <w:sz w:val="32"/>
          <w:szCs w:val="32"/>
        </w:rPr>
        <w:t>建信开太平</w:t>
      </w:r>
      <w:r>
        <w:rPr>
          <w:rFonts w:ascii="彩虹粗仿宋" w:eastAsia="彩虹粗仿宋" w:hint="eastAsia"/>
          <w:sz w:val="32"/>
          <w:szCs w:val="32"/>
        </w:rPr>
        <w:t>’</w:t>
      </w:r>
      <w:r w:rsidR="00484943">
        <w:rPr>
          <w:rFonts w:ascii="彩虹粗仿宋" w:eastAsia="彩虹粗仿宋" w:hint="eastAsia"/>
          <w:sz w:val="32"/>
          <w:szCs w:val="32"/>
        </w:rPr>
        <w:t>软件</w:t>
      </w:r>
      <w:r>
        <w:rPr>
          <w:rFonts w:ascii="彩虹粗仿宋" w:eastAsia="彩虹粗仿宋" w:hint="eastAsia"/>
          <w:sz w:val="32"/>
          <w:szCs w:val="32"/>
        </w:rPr>
        <w:t>后，可以查询用工信息，还能进行职业培训呢，今年终于可以踏踏实实过个年了，明年再找工作也不慌了！”</w:t>
      </w:r>
    </w:p>
    <w:p w:rsidR="001C7206" w:rsidRDefault="001C7206" w:rsidP="001C72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建设银行以金融手段化解</w:t>
      </w:r>
      <w:r w:rsidRPr="00AB635F">
        <w:rPr>
          <w:rFonts w:ascii="彩虹粗仿宋" w:eastAsia="彩虹粗仿宋" w:hint="eastAsia"/>
          <w:sz w:val="32"/>
          <w:szCs w:val="32"/>
        </w:rPr>
        <w:t>农民工欠薪</w:t>
      </w:r>
      <w:r>
        <w:rPr>
          <w:rFonts w:ascii="彩虹粗仿宋" w:eastAsia="彩虹粗仿宋" w:hint="eastAsia"/>
          <w:sz w:val="32"/>
          <w:szCs w:val="32"/>
        </w:rPr>
        <w:t>难题，找到</w:t>
      </w:r>
      <w:r w:rsidR="00484943">
        <w:rPr>
          <w:rFonts w:ascii="彩虹粗仿宋" w:eastAsia="彩虹粗仿宋" w:hint="eastAsia"/>
          <w:sz w:val="32"/>
          <w:szCs w:val="32"/>
        </w:rPr>
        <w:t>了</w:t>
      </w:r>
      <w:r>
        <w:rPr>
          <w:rFonts w:ascii="彩虹粗仿宋" w:eastAsia="彩虹粗仿宋" w:hint="eastAsia"/>
          <w:sz w:val="32"/>
          <w:szCs w:val="32"/>
        </w:rPr>
        <w:t>一套</w:t>
      </w:r>
      <w:r w:rsidRPr="00AB635F">
        <w:rPr>
          <w:rFonts w:ascii="彩虹粗仿宋" w:eastAsia="彩虹粗仿宋" w:hint="eastAsia"/>
          <w:sz w:val="32"/>
          <w:szCs w:val="32"/>
        </w:rPr>
        <w:t>标本兼治</w:t>
      </w:r>
      <w:r>
        <w:rPr>
          <w:rFonts w:ascii="彩虹粗仿宋" w:eastAsia="彩虹粗仿宋" w:hint="eastAsia"/>
          <w:sz w:val="32"/>
          <w:szCs w:val="32"/>
        </w:rPr>
        <w:t>的</w:t>
      </w:r>
      <w:r w:rsidRPr="00AB635F">
        <w:rPr>
          <w:rFonts w:ascii="彩虹粗仿宋" w:eastAsia="彩虹粗仿宋" w:hint="eastAsia"/>
          <w:sz w:val="32"/>
          <w:szCs w:val="32"/>
        </w:rPr>
        <w:t>方案</w:t>
      </w:r>
      <w:r>
        <w:rPr>
          <w:rFonts w:ascii="彩虹粗仿宋" w:eastAsia="彩虹粗仿宋" w:hint="eastAsia"/>
          <w:sz w:val="32"/>
          <w:szCs w:val="32"/>
        </w:rPr>
        <w:t>。据悉，建设银行</w:t>
      </w:r>
      <w:r w:rsidRPr="003B18A0">
        <w:rPr>
          <w:rFonts w:ascii="彩虹粗仿宋" w:eastAsia="彩虹粗仿宋" w:hint="eastAsia"/>
          <w:sz w:val="32"/>
          <w:szCs w:val="32"/>
        </w:rPr>
        <w:t>“民工惠”</w:t>
      </w:r>
      <w:r>
        <w:rPr>
          <w:rFonts w:ascii="彩虹粗仿宋" w:eastAsia="彩虹粗仿宋" w:hint="eastAsia"/>
          <w:sz w:val="32"/>
          <w:szCs w:val="32"/>
        </w:rPr>
        <w:t>业务</w:t>
      </w:r>
      <w:proofErr w:type="gramStart"/>
      <w:r w:rsidRPr="003B18A0">
        <w:rPr>
          <w:rFonts w:ascii="彩虹粗仿宋" w:eastAsia="彩虹粗仿宋" w:hint="eastAsia"/>
          <w:sz w:val="32"/>
          <w:szCs w:val="32"/>
        </w:rPr>
        <w:t>运用区</w:t>
      </w:r>
      <w:proofErr w:type="gramEnd"/>
      <w:r w:rsidRPr="003B18A0">
        <w:rPr>
          <w:rFonts w:ascii="彩虹粗仿宋" w:eastAsia="彩虹粗仿宋" w:hint="eastAsia"/>
          <w:sz w:val="32"/>
          <w:szCs w:val="32"/>
        </w:rPr>
        <w:t>块链技术，连接政府部门、业主、</w:t>
      </w:r>
      <w:r>
        <w:rPr>
          <w:rFonts w:ascii="彩虹粗仿宋" w:eastAsia="彩虹粗仿宋" w:hint="eastAsia"/>
          <w:sz w:val="32"/>
          <w:szCs w:val="32"/>
        </w:rPr>
        <w:t>总包企业</w:t>
      </w:r>
      <w:r w:rsidRPr="003B18A0">
        <w:rPr>
          <w:rFonts w:ascii="彩虹粗仿宋" w:eastAsia="彩虹粗仿宋" w:hint="eastAsia"/>
          <w:sz w:val="32"/>
          <w:szCs w:val="32"/>
        </w:rPr>
        <w:t>、劳务公司、农民工和用工管理平台，通过对全产业</w:t>
      </w:r>
      <w:proofErr w:type="gramStart"/>
      <w:r w:rsidRPr="003B18A0">
        <w:rPr>
          <w:rFonts w:ascii="彩虹粗仿宋" w:eastAsia="彩虹粗仿宋" w:hint="eastAsia"/>
          <w:sz w:val="32"/>
          <w:szCs w:val="32"/>
        </w:rPr>
        <w:t>链</w:t>
      </w:r>
      <w:r>
        <w:rPr>
          <w:rFonts w:ascii="彩虹粗仿宋" w:eastAsia="彩虹粗仿宋" w:hint="eastAsia"/>
          <w:sz w:val="32"/>
          <w:szCs w:val="32"/>
        </w:rPr>
        <w:t>信息</w:t>
      </w:r>
      <w:proofErr w:type="gramEnd"/>
      <w:r>
        <w:rPr>
          <w:rFonts w:ascii="彩虹粗仿宋" w:eastAsia="彩虹粗仿宋" w:hint="eastAsia"/>
          <w:sz w:val="32"/>
          <w:szCs w:val="32"/>
        </w:rPr>
        <w:t>进行大数据分析和模型测算，</w:t>
      </w:r>
      <w:r w:rsidRPr="003B18A0">
        <w:rPr>
          <w:rFonts w:ascii="彩虹粗仿宋" w:eastAsia="彩虹粗仿宋" w:hint="eastAsia"/>
          <w:sz w:val="32"/>
          <w:szCs w:val="32"/>
        </w:rPr>
        <w:t>向劳务公司发放用于农民工工资的专项融资款，解决农民工工资的资金来源难题，确保“有钱发”；通过电子围栏打卡等技术手段提供农民工考勤管理、用工明细等客观数据，锁定“发给谁”；将劳务公司融资款直接支付至农</w:t>
      </w:r>
      <w:r w:rsidRPr="003B18A0">
        <w:rPr>
          <w:rFonts w:ascii="彩虹粗仿宋" w:eastAsia="彩虹粗仿宋" w:hint="eastAsia"/>
          <w:sz w:val="32"/>
          <w:szCs w:val="32"/>
        </w:rPr>
        <w:lastRenderedPageBreak/>
        <w:t>民工银行卡中，实现农民工工资实名制、零拖欠和精准到账，落实“发到手”。</w:t>
      </w:r>
    </w:p>
    <w:p w:rsidR="001C7206" w:rsidRDefault="001C7206" w:rsidP="001C72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我们太需要这个产品了，马上就要做！”被农民工工资困扰的王经理，在得知建设银行“民工惠”服务后，很快就完成了方案对接和合同签订，帮助与自己合作的9家民营劳务分包商从建设银行拿到了1亿多元专项融资</w:t>
      </w:r>
      <w:r w:rsidRPr="00116F29">
        <w:rPr>
          <w:rFonts w:ascii="彩虹粗仿宋" w:eastAsia="彩虹粗仿宋" w:hint="eastAsia"/>
          <w:sz w:val="32"/>
          <w:szCs w:val="32"/>
        </w:rPr>
        <w:t>款</w:t>
      </w:r>
      <w:r>
        <w:rPr>
          <w:rFonts w:ascii="彩虹粗仿宋" w:eastAsia="彩虹粗仿宋" w:hint="eastAsia"/>
          <w:sz w:val="32"/>
          <w:szCs w:val="32"/>
        </w:rPr>
        <w:t>，并通过建设银行代发系统在春节前</w:t>
      </w:r>
      <w:r w:rsidR="00484943">
        <w:rPr>
          <w:rFonts w:ascii="彩虹粗仿宋" w:eastAsia="彩虹粗仿宋" w:hint="eastAsia"/>
          <w:sz w:val="32"/>
          <w:szCs w:val="32"/>
        </w:rPr>
        <w:t>给</w:t>
      </w:r>
      <w:r w:rsidRPr="002124C9">
        <w:rPr>
          <w:rFonts w:ascii="彩虹粗仿宋" w:eastAsia="彩虹粗仿宋" w:hint="eastAsia"/>
          <w:sz w:val="32"/>
          <w:szCs w:val="32"/>
        </w:rPr>
        <w:t>近1500名</w:t>
      </w:r>
      <w:r>
        <w:rPr>
          <w:rFonts w:ascii="彩虹粗仿宋" w:eastAsia="彩虹粗仿宋" w:hint="eastAsia"/>
          <w:sz w:val="32"/>
          <w:szCs w:val="32"/>
        </w:rPr>
        <w:t>农民工</w:t>
      </w:r>
      <w:r w:rsidR="00484943">
        <w:rPr>
          <w:rFonts w:ascii="彩虹粗仿宋" w:eastAsia="彩虹粗仿宋" w:hint="eastAsia"/>
          <w:sz w:val="32"/>
          <w:szCs w:val="32"/>
        </w:rPr>
        <w:t>结清了工资</w:t>
      </w:r>
      <w:r w:rsidRPr="00D060E2">
        <w:rPr>
          <w:rFonts w:ascii="彩虹粗仿宋" w:eastAsia="彩虹粗仿宋" w:hint="eastAsia"/>
          <w:sz w:val="32"/>
          <w:szCs w:val="32"/>
        </w:rPr>
        <w:t>。</w:t>
      </w:r>
    </w:p>
    <w:p w:rsidR="001C7206" w:rsidRDefault="001C7206" w:rsidP="001C7206">
      <w:pPr>
        <w:adjustRightInd w:val="0"/>
        <w:snapToGrid w:val="0"/>
        <w:spacing w:line="560" w:lineRule="exact"/>
        <w:ind w:firstLineChars="200" w:firstLine="640"/>
        <w:rPr>
          <w:rFonts w:ascii="彩虹粗仿宋" w:eastAsia="彩虹粗仿宋"/>
          <w:sz w:val="32"/>
          <w:szCs w:val="32"/>
        </w:rPr>
      </w:pPr>
      <w:r w:rsidRPr="007840CC">
        <w:rPr>
          <w:rFonts w:ascii="彩虹粗仿宋" w:eastAsia="彩虹粗仿宋" w:hint="eastAsia"/>
          <w:sz w:val="32"/>
          <w:szCs w:val="32"/>
        </w:rPr>
        <w:t>“你需要的刚好我有！”</w:t>
      </w:r>
      <w:r w:rsidRPr="00F36D0F">
        <w:rPr>
          <w:rFonts w:hint="eastAsia"/>
        </w:rPr>
        <w:t xml:space="preserve"> </w:t>
      </w:r>
      <w:r w:rsidRPr="00F36D0F">
        <w:rPr>
          <w:rFonts w:ascii="彩虹粗仿宋" w:eastAsia="彩虹粗仿宋" w:hint="eastAsia"/>
          <w:sz w:val="32"/>
          <w:szCs w:val="32"/>
        </w:rPr>
        <w:t>2019年8月，</w:t>
      </w:r>
      <w:proofErr w:type="gramStart"/>
      <w:r w:rsidRPr="00F36D0F">
        <w:rPr>
          <w:rFonts w:ascii="彩虹粗仿宋" w:eastAsia="彩虹粗仿宋" w:hint="eastAsia"/>
          <w:sz w:val="32"/>
          <w:szCs w:val="32"/>
        </w:rPr>
        <w:t>人社部</w:t>
      </w:r>
      <w:proofErr w:type="gramEnd"/>
      <w:r w:rsidRPr="00F36D0F">
        <w:rPr>
          <w:rFonts w:ascii="彩虹粗仿宋" w:eastAsia="彩虹粗仿宋" w:hint="eastAsia"/>
          <w:sz w:val="32"/>
          <w:szCs w:val="32"/>
        </w:rPr>
        <w:t>就《保障农民工工资支付条例（草案征求</w:t>
      </w:r>
      <w:r>
        <w:rPr>
          <w:rFonts w:ascii="彩虹粗仿宋" w:eastAsia="彩虹粗仿宋" w:hint="eastAsia"/>
          <w:sz w:val="32"/>
          <w:szCs w:val="32"/>
        </w:rPr>
        <w:t>意见稿）》公开征求意见，</w:t>
      </w:r>
      <w:r w:rsidRPr="00F36D0F">
        <w:rPr>
          <w:rFonts w:ascii="彩虹粗仿宋" w:eastAsia="彩虹粗仿宋" w:hint="eastAsia"/>
          <w:sz w:val="32"/>
          <w:szCs w:val="32"/>
        </w:rPr>
        <w:t>要求用人单位应当每月至少向农民工足额支付一次工资。</w:t>
      </w:r>
      <w:r>
        <w:rPr>
          <w:rFonts w:ascii="彩虹粗仿宋" w:eastAsia="彩虹粗仿宋" w:hint="eastAsia"/>
          <w:sz w:val="32"/>
          <w:szCs w:val="32"/>
        </w:rPr>
        <w:t>建设银行在2018</w:t>
      </w:r>
      <w:r w:rsidR="00484943">
        <w:rPr>
          <w:rFonts w:ascii="彩虹粗仿宋" w:eastAsia="彩虹粗仿宋" w:hint="eastAsia"/>
          <w:sz w:val="32"/>
          <w:szCs w:val="32"/>
        </w:rPr>
        <w:t>年推出“民工惠”服务</w:t>
      </w:r>
      <w:r>
        <w:rPr>
          <w:rFonts w:ascii="彩虹粗仿宋" w:eastAsia="彩虹粗仿宋" w:hint="eastAsia"/>
          <w:sz w:val="32"/>
          <w:szCs w:val="32"/>
        </w:rPr>
        <w:t>时，便设计能实现让</w:t>
      </w:r>
      <w:r w:rsidRPr="003B18A0">
        <w:rPr>
          <w:rFonts w:ascii="彩虹粗仿宋" w:eastAsia="彩虹粗仿宋" w:hint="eastAsia"/>
          <w:sz w:val="32"/>
          <w:szCs w:val="32"/>
        </w:rPr>
        <w:t>按时出工的工人</w:t>
      </w:r>
      <w:r>
        <w:rPr>
          <w:rFonts w:ascii="彩虹粗仿宋" w:eastAsia="彩虹粗仿宋" w:hint="eastAsia"/>
          <w:sz w:val="32"/>
          <w:szCs w:val="32"/>
        </w:rPr>
        <w:t>不仅可以在年底拿到钱，以后也可以按月拿薪水，逐步改变产业生态。</w:t>
      </w:r>
    </w:p>
    <w:p w:rsidR="001C7206" w:rsidRDefault="001C7206" w:rsidP="001C7206">
      <w:pPr>
        <w:spacing w:line="560" w:lineRule="exact"/>
        <w:ind w:firstLineChars="196" w:firstLine="627"/>
        <w:jc w:val="left"/>
        <w:rPr>
          <w:rFonts w:ascii="彩虹粗仿宋" w:eastAsia="彩虹粗仿宋"/>
          <w:sz w:val="32"/>
          <w:szCs w:val="32"/>
        </w:rPr>
      </w:pPr>
      <w:r>
        <w:rPr>
          <w:rFonts w:ascii="彩虹粗仿宋" w:eastAsia="彩虹粗仿宋" w:hint="eastAsia"/>
          <w:sz w:val="32"/>
          <w:szCs w:val="32"/>
        </w:rPr>
        <w:t>据悉，建设银行</w:t>
      </w:r>
      <w:r w:rsidRPr="00996CF2">
        <w:rPr>
          <w:rFonts w:ascii="彩虹粗仿宋" w:eastAsia="彩虹粗仿宋" w:hint="eastAsia"/>
          <w:sz w:val="32"/>
          <w:szCs w:val="32"/>
        </w:rPr>
        <w:t>“民工惠”融合</w:t>
      </w:r>
      <w:r>
        <w:rPr>
          <w:rFonts w:ascii="彩虹粗仿宋" w:eastAsia="彩虹粗仿宋" w:hint="eastAsia"/>
          <w:sz w:val="32"/>
          <w:szCs w:val="32"/>
        </w:rPr>
        <w:t>全集团的智慧</w:t>
      </w:r>
      <w:r w:rsidRPr="00996CF2">
        <w:rPr>
          <w:rFonts w:ascii="彩虹粗仿宋" w:eastAsia="彩虹粗仿宋" w:hint="eastAsia"/>
          <w:sz w:val="32"/>
          <w:szCs w:val="32"/>
        </w:rPr>
        <w:t>和力量，</w:t>
      </w:r>
      <w:proofErr w:type="gramStart"/>
      <w:r w:rsidRPr="00996CF2">
        <w:rPr>
          <w:rFonts w:ascii="彩虹粗仿宋" w:eastAsia="彩虹粗仿宋" w:hint="eastAsia"/>
          <w:sz w:val="32"/>
          <w:szCs w:val="32"/>
        </w:rPr>
        <w:t>既落实</w:t>
      </w:r>
      <w:proofErr w:type="gramEnd"/>
      <w:r w:rsidRPr="00996CF2">
        <w:rPr>
          <w:rFonts w:ascii="彩虹粗仿宋" w:eastAsia="彩虹粗仿宋" w:hint="eastAsia"/>
          <w:sz w:val="32"/>
          <w:szCs w:val="32"/>
        </w:rPr>
        <w:t>了实名制、分账制等国家政策要求，又有效解决了劳务公司工资资金来源和农民工工资及时精准到账的难点，</w:t>
      </w:r>
      <w:r>
        <w:rPr>
          <w:rFonts w:ascii="彩虹粗仿宋" w:eastAsia="彩虹粗仿宋" w:hint="eastAsia"/>
          <w:sz w:val="32"/>
          <w:szCs w:val="32"/>
        </w:rPr>
        <w:t>为</w:t>
      </w:r>
      <w:r w:rsidRPr="00996CF2">
        <w:rPr>
          <w:rFonts w:ascii="彩虹粗仿宋" w:eastAsia="彩虹粗仿宋" w:hint="eastAsia"/>
          <w:sz w:val="32"/>
          <w:szCs w:val="32"/>
        </w:rPr>
        <w:t>从根本上解决“农民工讨薪难”</w:t>
      </w:r>
      <w:r>
        <w:rPr>
          <w:rFonts w:ascii="彩虹粗仿宋" w:eastAsia="彩虹粗仿宋" w:hint="eastAsia"/>
          <w:sz w:val="32"/>
          <w:szCs w:val="32"/>
        </w:rPr>
        <w:t>难题</w:t>
      </w:r>
      <w:r w:rsidRPr="00996CF2">
        <w:rPr>
          <w:rFonts w:ascii="彩虹粗仿宋" w:eastAsia="彩虹粗仿宋" w:hint="eastAsia"/>
          <w:sz w:val="32"/>
          <w:szCs w:val="32"/>
        </w:rPr>
        <w:t>，促进和改变整个产业生态圈良性发展</w:t>
      </w:r>
      <w:r>
        <w:rPr>
          <w:rFonts w:ascii="彩虹粗仿宋" w:eastAsia="彩虹粗仿宋" w:hint="eastAsia"/>
          <w:sz w:val="32"/>
          <w:szCs w:val="32"/>
        </w:rPr>
        <w:t>找到了可行之路。</w:t>
      </w:r>
    </w:p>
    <w:p w:rsidR="001C7206" w:rsidRDefault="001C7206" w:rsidP="001C7206">
      <w:pPr>
        <w:adjustRightInd w:val="0"/>
        <w:snapToGrid w:val="0"/>
        <w:spacing w:line="560" w:lineRule="exact"/>
        <w:ind w:firstLineChars="200" w:firstLine="643"/>
        <w:rPr>
          <w:rFonts w:ascii="彩虹粗仿宋" w:eastAsia="彩虹粗仿宋"/>
          <w:b/>
          <w:sz w:val="32"/>
          <w:szCs w:val="32"/>
        </w:rPr>
      </w:pPr>
      <w:proofErr w:type="gramStart"/>
      <w:r w:rsidRPr="00ED4A22">
        <w:rPr>
          <w:rFonts w:ascii="彩虹粗仿宋" w:eastAsia="彩虹粗仿宋" w:hint="eastAsia"/>
          <w:b/>
          <w:sz w:val="32"/>
          <w:szCs w:val="32"/>
        </w:rPr>
        <w:t>引金融</w:t>
      </w:r>
      <w:proofErr w:type="gramEnd"/>
      <w:r w:rsidRPr="00ED4A22">
        <w:rPr>
          <w:rFonts w:ascii="彩虹粗仿宋" w:eastAsia="彩虹粗仿宋" w:hint="eastAsia"/>
          <w:b/>
          <w:sz w:val="32"/>
          <w:szCs w:val="32"/>
        </w:rPr>
        <w:t>之活水精准滴灌</w:t>
      </w:r>
    </w:p>
    <w:p w:rsidR="001C7206" w:rsidRDefault="001C7206" w:rsidP="001C7206">
      <w:pPr>
        <w:adjustRightInd w:val="0"/>
        <w:snapToGrid w:val="0"/>
        <w:spacing w:line="560" w:lineRule="exact"/>
        <w:ind w:firstLineChars="200" w:firstLine="640"/>
        <w:rPr>
          <w:rFonts w:ascii="彩虹粗仿宋" w:eastAsia="彩虹粗仿宋" w:hint="eastAsia"/>
          <w:sz w:val="32"/>
          <w:szCs w:val="32"/>
        </w:rPr>
      </w:pPr>
      <w:r w:rsidRPr="00ED4A22">
        <w:rPr>
          <w:rFonts w:ascii="彩虹粗仿宋" w:eastAsia="彩虹粗仿宋" w:hint="eastAsia"/>
          <w:sz w:val="32"/>
          <w:szCs w:val="32"/>
        </w:rPr>
        <w:t>问渠哪得清如许，为有源头活水来。</w:t>
      </w:r>
      <w:r>
        <w:rPr>
          <w:rFonts w:ascii="彩虹粗仿宋" w:eastAsia="彩虹粗仿宋" w:hint="eastAsia"/>
          <w:sz w:val="32"/>
          <w:szCs w:val="32"/>
        </w:rPr>
        <w:t>建设银行董事长田国立表示，“</w:t>
      </w:r>
      <w:r w:rsidRPr="00ED4A22">
        <w:rPr>
          <w:rFonts w:ascii="彩虹粗仿宋" w:eastAsia="彩虹粗仿宋" w:hint="eastAsia"/>
          <w:sz w:val="32"/>
          <w:szCs w:val="32"/>
        </w:rPr>
        <w:t>做这个产品的初心，就是希望有朝一日，能让广大农民工、建筑工人、矿工等摆脱讨薪难窘境，不再有劳动者以牺牲个人尊严乃至生命的代价，去讨要本应该属于自己的劳动报酬</w:t>
      </w:r>
      <w:r w:rsidRPr="00ED4A22">
        <w:rPr>
          <w:rFonts w:ascii="彩虹粗仿宋" w:eastAsia="彩虹粗仿宋" w:hint="eastAsia"/>
          <w:b/>
          <w:sz w:val="32"/>
          <w:szCs w:val="32"/>
        </w:rPr>
        <w:t>。</w:t>
      </w:r>
      <w:r>
        <w:rPr>
          <w:rFonts w:ascii="彩虹粗仿宋" w:eastAsia="彩虹粗仿宋" w:hint="eastAsia"/>
          <w:sz w:val="32"/>
          <w:szCs w:val="32"/>
        </w:rPr>
        <w:t>”</w:t>
      </w:r>
    </w:p>
    <w:p w:rsidR="00484943" w:rsidRPr="00484943" w:rsidRDefault="00484943" w:rsidP="00484943">
      <w:pPr>
        <w:adjustRightInd w:val="0"/>
        <w:snapToGrid w:val="0"/>
        <w:spacing w:line="560" w:lineRule="exact"/>
        <w:ind w:firstLineChars="200" w:firstLine="640"/>
        <w:rPr>
          <w:rFonts w:ascii="彩虹粗仿宋" w:eastAsia="彩虹粗仿宋" w:hAnsi="华文中宋"/>
          <w:kern w:val="0"/>
          <w:sz w:val="32"/>
          <w:szCs w:val="32"/>
        </w:rPr>
      </w:pPr>
      <w:r w:rsidRPr="00677A06">
        <w:rPr>
          <w:rFonts w:ascii="彩虹粗仿宋" w:eastAsia="彩虹粗仿宋" w:hAnsi="华文中宋" w:hint="eastAsia"/>
          <w:kern w:val="0"/>
          <w:sz w:val="32"/>
          <w:szCs w:val="32"/>
        </w:rPr>
        <w:lastRenderedPageBreak/>
        <w:t>善用金融资源，让金融的活水真正</w:t>
      </w:r>
      <w:r>
        <w:rPr>
          <w:rFonts w:ascii="彩虹粗仿宋" w:eastAsia="彩虹粗仿宋" w:hAnsi="华文中宋" w:hint="eastAsia"/>
          <w:kern w:val="0"/>
          <w:sz w:val="32"/>
          <w:szCs w:val="32"/>
        </w:rPr>
        <w:t>地</w:t>
      </w:r>
      <w:r w:rsidRPr="00677A06">
        <w:rPr>
          <w:rFonts w:ascii="彩虹粗仿宋" w:eastAsia="彩虹粗仿宋" w:hAnsi="华文中宋" w:hint="eastAsia"/>
          <w:kern w:val="0"/>
          <w:sz w:val="32"/>
          <w:szCs w:val="32"/>
        </w:rPr>
        <w:t>有效流动起来，</w:t>
      </w:r>
      <w:r>
        <w:rPr>
          <w:rFonts w:ascii="彩虹粗仿宋" w:eastAsia="彩虹粗仿宋" w:hAnsi="华文中宋" w:hint="eastAsia"/>
          <w:kern w:val="0"/>
          <w:sz w:val="32"/>
          <w:szCs w:val="32"/>
        </w:rPr>
        <w:t>建设银行借科技之力，</w:t>
      </w:r>
      <w:r w:rsidRPr="00677A06">
        <w:rPr>
          <w:rFonts w:ascii="彩虹粗仿宋" w:eastAsia="彩虹粗仿宋" w:hAnsi="华文中宋" w:hint="eastAsia"/>
          <w:kern w:val="0"/>
          <w:sz w:val="32"/>
          <w:szCs w:val="32"/>
        </w:rPr>
        <w:t>凿开了一条让农民工</w:t>
      </w:r>
      <w:r>
        <w:rPr>
          <w:rFonts w:ascii="彩虹粗仿宋" w:eastAsia="彩虹粗仿宋" w:hAnsi="华文中宋" w:hint="eastAsia"/>
          <w:kern w:val="0"/>
          <w:sz w:val="32"/>
          <w:szCs w:val="32"/>
        </w:rPr>
        <w:t>可以享受智能高效、操作简单、方便快捷一揽子服务的</w:t>
      </w:r>
      <w:r w:rsidRPr="00677A06">
        <w:rPr>
          <w:rFonts w:ascii="彩虹粗仿宋" w:eastAsia="彩虹粗仿宋" w:hAnsi="华文中宋" w:hint="eastAsia"/>
          <w:kern w:val="0"/>
          <w:sz w:val="32"/>
          <w:szCs w:val="32"/>
        </w:rPr>
        <w:t>畅通渠道</w:t>
      </w:r>
      <w:r>
        <w:rPr>
          <w:rFonts w:ascii="彩虹粗仿宋" w:eastAsia="彩虹粗仿宋" w:hAnsi="华文中宋" w:hint="eastAsia"/>
          <w:kern w:val="0"/>
          <w:sz w:val="32"/>
          <w:szCs w:val="32"/>
        </w:rPr>
        <w:t>。</w:t>
      </w:r>
    </w:p>
    <w:p w:rsidR="001C7206" w:rsidRPr="00677A06" w:rsidRDefault="001C7206" w:rsidP="001C7206">
      <w:pPr>
        <w:adjustRightInd w:val="0"/>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建设银行搭建的“农民工普惠服务平台”，致力于</w:t>
      </w:r>
      <w:r>
        <w:rPr>
          <w:rFonts w:ascii="彩虹粗仿宋" w:eastAsia="彩虹粗仿宋" w:hAnsi="华文中宋" w:hint="eastAsia"/>
          <w:kern w:val="0"/>
          <w:sz w:val="32"/>
          <w:szCs w:val="32"/>
        </w:rPr>
        <w:t>帮助农民工群体共享社会发展红利，乐享幸福生活。</w:t>
      </w:r>
      <w:r w:rsidRPr="00677A06">
        <w:rPr>
          <w:rFonts w:ascii="彩虹粗仿宋" w:eastAsia="彩虹粗仿宋" w:hAnsi="华文中宋" w:hint="eastAsia"/>
          <w:kern w:val="0"/>
          <w:sz w:val="32"/>
          <w:szCs w:val="32"/>
        </w:rPr>
        <w:t>“民工惠”</w:t>
      </w:r>
      <w:r w:rsidR="00484943">
        <w:rPr>
          <w:rFonts w:ascii="彩虹粗仿宋" w:eastAsia="彩虹粗仿宋" w:hAnsi="华文中宋" w:hint="eastAsia"/>
          <w:kern w:val="0"/>
          <w:sz w:val="32"/>
          <w:szCs w:val="32"/>
        </w:rPr>
        <w:t>业务</w:t>
      </w:r>
      <w:r>
        <w:rPr>
          <w:rFonts w:ascii="彩虹粗仿宋" w:eastAsia="彩虹粗仿宋" w:hint="eastAsia"/>
          <w:sz w:val="32"/>
          <w:szCs w:val="32"/>
        </w:rPr>
        <w:t>不仅解决农民工工资发放来源与及时足额到账的难题</w:t>
      </w:r>
      <w:r>
        <w:rPr>
          <w:rFonts w:ascii="彩虹粗仿宋" w:eastAsia="彩虹粗仿宋" w:hAnsi="华文中宋" w:hint="eastAsia"/>
          <w:kern w:val="0"/>
          <w:sz w:val="32"/>
          <w:szCs w:val="32"/>
        </w:rPr>
        <w:t>，还为</w:t>
      </w:r>
      <w:r w:rsidRPr="00677A06">
        <w:rPr>
          <w:rFonts w:ascii="彩虹粗仿宋" w:eastAsia="彩虹粗仿宋" w:hAnsi="华文中宋" w:hint="eastAsia"/>
          <w:kern w:val="0"/>
          <w:sz w:val="32"/>
          <w:szCs w:val="32"/>
        </w:rPr>
        <w:t>小微劳务分包商和农民工量身定制一揽子普惠综合金融服务，配套小</w:t>
      </w:r>
      <w:proofErr w:type="gramStart"/>
      <w:r w:rsidRPr="00677A06">
        <w:rPr>
          <w:rFonts w:ascii="彩虹粗仿宋" w:eastAsia="彩虹粗仿宋" w:hAnsi="华文中宋" w:hint="eastAsia"/>
          <w:kern w:val="0"/>
          <w:sz w:val="32"/>
          <w:szCs w:val="32"/>
        </w:rPr>
        <w:t>微快贷</w:t>
      </w:r>
      <w:proofErr w:type="gramEnd"/>
      <w:r w:rsidRPr="00677A06">
        <w:rPr>
          <w:rFonts w:ascii="彩虹粗仿宋" w:eastAsia="彩虹粗仿宋" w:hAnsi="华文中宋" w:hint="eastAsia"/>
          <w:kern w:val="0"/>
          <w:sz w:val="32"/>
          <w:szCs w:val="32"/>
        </w:rPr>
        <w:t>、个人理财、消费贷款、信用卡、保险等专属产品，并为农民工提供减免年费、异地跨行免费、小额账户管理费减免等多项收费优惠，让农民工切实享受到建行普惠金融带来的便利服务</w:t>
      </w:r>
      <w:r w:rsidR="00484943">
        <w:rPr>
          <w:rFonts w:ascii="彩虹粗仿宋" w:eastAsia="彩虹粗仿宋" w:hAnsi="华文中宋" w:hint="eastAsia"/>
          <w:kern w:val="0"/>
          <w:sz w:val="32"/>
          <w:szCs w:val="32"/>
        </w:rPr>
        <w:t>。</w:t>
      </w:r>
    </w:p>
    <w:p w:rsidR="001C7206" w:rsidRPr="00677A06" w:rsidRDefault="001C7206" w:rsidP="001C7206">
      <w:pPr>
        <w:spacing w:line="560" w:lineRule="exact"/>
        <w:ind w:firstLineChars="200" w:firstLine="640"/>
        <w:jc w:val="left"/>
        <w:rPr>
          <w:rFonts w:ascii="彩虹粗仿宋" w:eastAsia="彩虹粗仿宋" w:hAnsi="华文中宋"/>
          <w:kern w:val="0"/>
          <w:sz w:val="32"/>
          <w:szCs w:val="32"/>
        </w:rPr>
      </w:pPr>
      <w:r>
        <w:rPr>
          <w:rFonts w:ascii="彩虹粗仿宋" w:eastAsia="彩虹粗仿宋" w:hAnsi="华文中宋" w:hint="eastAsia"/>
          <w:kern w:val="0"/>
          <w:sz w:val="32"/>
          <w:szCs w:val="32"/>
        </w:rPr>
        <w:t>在帮助农民工解决去哪儿赚到</w:t>
      </w:r>
      <w:r w:rsidRPr="00892CB4">
        <w:rPr>
          <w:rFonts w:ascii="彩虹粗仿宋" w:eastAsia="彩虹粗仿宋" w:hAnsi="华文中宋" w:hint="eastAsia"/>
          <w:kern w:val="0"/>
          <w:sz w:val="32"/>
          <w:szCs w:val="32"/>
        </w:rPr>
        <w:t>钱</w:t>
      </w:r>
      <w:r>
        <w:rPr>
          <w:rFonts w:ascii="彩虹粗仿宋" w:eastAsia="彩虹粗仿宋" w:hAnsi="华文中宋" w:hint="eastAsia"/>
          <w:kern w:val="0"/>
          <w:sz w:val="32"/>
          <w:szCs w:val="32"/>
        </w:rPr>
        <w:t>、如何及时足额领到钱、如何管理好</w:t>
      </w:r>
      <w:r w:rsidRPr="00892CB4">
        <w:rPr>
          <w:rFonts w:ascii="彩虹粗仿宋" w:eastAsia="彩虹粗仿宋" w:hAnsi="华文中宋" w:hint="eastAsia"/>
          <w:kern w:val="0"/>
          <w:sz w:val="32"/>
          <w:szCs w:val="32"/>
        </w:rPr>
        <w:t>钱等问题</w:t>
      </w:r>
      <w:r>
        <w:rPr>
          <w:rFonts w:ascii="彩虹粗仿宋" w:eastAsia="彩虹粗仿宋" w:hAnsi="华文中宋" w:hint="eastAsia"/>
          <w:kern w:val="0"/>
          <w:sz w:val="32"/>
          <w:szCs w:val="32"/>
        </w:rPr>
        <w:t>外，</w:t>
      </w:r>
      <w:r w:rsidRPr="00DB3645">
        <w:rPr>
          <w:rFonts w:ascii="彩虹粗仿宋" w:eastAsia="彩虹粗仿宋" w:hAnsi="华文中宋" w:hint="eastAsia"/>
          <w:kern w:val="0"/>
          <w:sz w:val="32"/>
          <w:szCs w:val="32"/>
        </w:rPr>
        <w:t>建</w:t>
      </w:r>
      <w:r>
        <w:rPr>
          <w:rFonts w:ascii="彩虹粗仿宋" w:eastAsia="彩虹粗仿宋" w:hAnsi="华文中宋" w:hint="eastAsia"/>
          <w:kern w:val="0"/>
          <w:sz w:val="32"/>
          <w:szCs w:val="32"/>
        </w:rPr>
        <w:t>设银</w:t>
      </w:r>
      <w:r w:rsidRPr="00DB3645">
        <w:rPr>
          <w:rFonts w:ascii="彩虹粗仿宋" w:eastAsia="彩虹粗仿宋" w:hAnsi="华文中宋" w:hint="eastAsia"/>
          <w:kern w:val="0"/>
          <w:sz w:val="32"/>
          <w:szCs w:val="32"/>
        </w:rPr>
        <w:t>行</w:t>
      </w:r>
      <w:r>
        <w:rPr>
          <w:rFonts w:ascii="彩虹粗仿宋" w:eastAsia="彩虹粗仿宋" w:hAnsi="华文中宋" w:hint="eastAsia"/>
          <w:kern w:val="0"/>
          <w:sz w:val="32"/>
          <w:szCs w:val="32"/>
        </w:rPr>
        <w:t>还</w:t>
      </w:r>
      <w:r w:rsidRPr="00892CB4">
        <w:rPr>
          <w:rFonts w:ascii="彩虹粗仿宋" w:eastAsia="彩虹粗仿宋" w:hAnsi="华文中宋" w:hint="eastAsia"/>
          <w:kern w:val="0"/>
          <w:sz w:val="32"/>
          <w:szCs w:val="32"/>
        </w:rPr>
        <w:t>通过非金融的服务，</w:t>
      </w:r>
      <w:r w:rsidRPr="004019F9">
        <w:rPr>
          <w:rFonts w:ascii="彩虹粗仿宋" w:eastAsia="彩虹粗仿宋" w:hint="eastAsia"/>
          <w:sz w:val="32"/>
          <w:szCs w:val="32"/>
        </w:rPr>
        <w:t>搭建了“民工惠+</w:t>
      </w:r>
      <w:r>
        <w:rPr>
          <w:rFonts w:ascii="彩虹粗仿宋" w:eastAsia="彩虹粗仿宋" w:hint="eastAsia"/>
          <w:sz w:val="32"/>
          <w:szCs w:val="32"/>
        </w:rPr>
        <w:t>住房租赁”</w:t>
      </w:r>
      <w:r w:rsidRPr="004019F9">
        <w:rPr>
          <w:rFonts w:ascii="彩虹粗仿宋" w:eastAsia="彩虹粗仿宋" w:hint="eastAsia"/>
          <w:sz w:val="32"/>
          <w:szCs w:val="32"/>
        </w:rPr>
        <w:t>“民工惠+</w:t>
      </w:r>
      <w:r>
        <w:rPr>
          <w:rFonts w:ascii="彩虹粗仿宋" w:eastAsia="彩虹粗仿宋" w:hint="eastAsia"/>
          <w:sz w:val="32"/>
          <w:szCs w:val="32"/>
        </w:rPr>
        <w:t>建行大学”</w:t>
      </w:r>
      <w:r w:rsidRPr="004019F9">
        <w:rPr>
          <w:rFonts w:ascii="彩虹粗仿宋" w:eastAsia="彩虹粗仿宋" w:hint="eastAsia"/>
          <w:sz w:val="32"/>
          <w:szCs w:val="32"/>
        </w:rPr>
        <w:t>“民工惠+公益帮扶”综合服务生态圈，</w:t>
      </w:r>
      <w:r>
        <w:rPr>
          <w:rFonts w:ascii="彩虹粗仿宋" w:eastAsia="彩虹粗仿宋" w:hAnsi="华文中宋" w:hint="eastAsia"/>
          <w:kern w:val="0"/>
          <w:sz w:val="32"/>
          <w:szCs w:val="32"/>
        </w:rPr>
        <w:t>让农民工感受到社会的温暖。如</w:t>
      </w:r>
      <w:r>
        <w:rPr>
          <w:rFonts w:ascii="彩虹粗仿宋" w:eastAsia="彩虹粗仿宋" w:hAnsi="华文中宋" w:cs="Times New Roman" w:hint="eastAsia"/>
          <w:kern w:val="0"/>
          <w:sz w:val="32"/>
          <w:szCs w:val="32"/>
        </w:rPr>
        <w:t>依托</w:t>
      </w:r>
      <w:r w:rsidRPr="00D367CC">
        <w:rPr>
          <w:rFonts w:ascii="彩虹粗仿宋" w:eastAsia="彩虹粗仿宋" w:hAnsi="华文中宋" w:cs="Times New Roman" w:hint="eastAsia"/>
          <w:kern w:val="0"/>
          <w:sz w:val="32"/>
          <w:szCs w:val="32"/>
        </w:rPr>
        <w:t xml:space="preserve"> “金智惠民”工程</w:t>
      </w:r>
      <w:r>
        <w:rPr>
          <w:rFonts w:ascii="彩虹粗仿宋" w:eastAsia="彩虹粗仿宋" w:hAnsi="华文中宋" w:cs="Times New Roman" w:hint="eastAsia"/>
          <w:kern w:val="0"/>
          <w:sz w:val="32"/>
          <w:szCs w:val="32"/>
        </w:rPr>
        <w:t>，为农民工开展</w:t>
      </w:r>
      <w:r w:rsidRPr="00D367CC">
        <w:rPr>
          <w:rFonts w:ascii="彩虹粗仿宋" w:eastAsia="彩虹粗仿宋" w:hAnsi="华文中宋" w:cs="Times New Roman" w:hint="eastAsia"/>
          <w:kern w:val="0"/>
          <w:sz w:val="32"/>
          <w:szCs w:val="32"/>
        </w:rPr>
        <w:t>线上及线下培训</w:t>
      </w:r>
      <w:r>
        <w:rPr>
          <w:rFonts w:ascii="彩虹粗仿宋" w:eastAsia="彩虹粗仿宋" w:hAnsi="华文中宋" w:cs="Times New Roman" w:hint="eastAsia"/>
          <w:kern w:val="0"/>
          <w:sz w:val="32"/>
          <w:szCs w:val="32"/>
        </w:rPr>
        <w:t>，提升职业技能；举办建行</w:t>
      </w:r>
      <w:r w:rsidRPr="00D367CC">
        <w:rPr>
          <w:rFonts w:ascii="彩虹粗仿宋" w:eastAsia="彩虹粗仿宋" w:hAnsi="华文中宋" w:cs="Times New Roman" w:hint="eastAsia"/>
          <w:kern w:val="0"/>
          <w:sz w:val="32"/>
          <w:szCs w:val="32"/>
        </w:rPr>
        <w:t>“民工惠</w:t>
      </w:r>
      <w:r>
        <w:rPr>
          <w:rFonts w:ascii="彩虹粗仿宋" w:eastAsia="彩虹粗仿宋" w:hAnsi="华文中宋" w:cs="Times New Roman" w:hint="eastAsia"/>
          <w:kern w:val="0"/>
          <w:sz w:val="32"/>
          <w:szCs w:val="32"/>
        </w:rPr>
        <w:t>—把爱带回家”爱心</w:t>
      </w:r>
      <w:proofErr w:type="gramStart"/>
      <w:r>
        <w:rPr>
          <w:rFonts w:ascii="彩虹粗仿宋" w:eastAsia="彩虹粗仿宋" w:hAnsi="华文中宋" w:cs="Times New Roman" w:hint="eastAsia"/>
          <w:kern w:val="0"/>
          <w:sz w:val="32"/>
          <w:szCs w:val="32"/>
        </w:rPr>
        <w:t>大米公益</w:t>
      </w:r>
      <w:proofErr w:type="gramEnd"/>
      <w:r>
        <w:rPr>
          <w:rFonts w:ascii="彩虹粗仿宋" w:eastAsia="彩虹粗仿宋" w:hAnsi="华文中宋" w:cs="Times New Roman" w:hint="eastAsia"/>
          <w:kern w:val="0"/>
          <w:sz w:val="32"/>
          <w:szCs w:val="32"/>
        </w:rPr>
        <w:t>活动、</w:t>
      </w:r>
      <w:r w:rsidRPr="00D367CC">
        <w:rPr>
          <w:rFonts w:ascii="彩虹粗仿宋" w:eastAsia="彩虹粗仿宋" w:hAnsi="华文中宋" w:cs="Times New Roman" w:hint="eastAsia"/>
          <w:kern w:val="0"/>
          <w:sz w:val="32"/>
          <w:szCs w:val="32"/>
        </w:rPr>
        <w:t>“开卡送保险、助农民工安全返乡”</w:t>
      </w:r>
      <w:r>
        <w:rPr>
          <w:rFonts w:ascii="彩虹粗仿宋" w:eastAsia="彩虹粗仿宋" w:hAnsi="华文中宋" w:cs="Times New Roman" w:hint="eastAsia"/>
          <w:kern w:val="0"/>
          <w:sz w:val="32"/>
          <w:szCs w:val="32"/>
        </w:rPr>
        <w:t>、“候鸟行动”</w:t>
      </w:r>
      <w:r w:rsidRPr="000C3B75">
        <w:rPr>
          <w:rFonts w:ascii="彩虹粗仿宋" w:eastAsia="彩虹粗仿宋" w:hAnsi="华文中宋" w:hint="eastAsia"/>
          <w:kern w:val="0"/>
          <w:sz w:val="32"/>
          <w:szCs w:val="32"/>
        </w:rPr>
        <w:t>农民工子女夏令营、农民工暑期家庭团聚房、民工</w:t>
      </w:r>
      <w:proofErr w:type="gramStart"/>
      <w:r w:rsidRPr="000C3B75">
        <w:rPr>
          <w:rFonts w:ascii="彩虹粗仿宋" w:eastAsia="彩虹粗仿宋" w:hAnsi="华文中宋" w:hint="eastAsia"/>
          <w:kern w:val="0"/>
          <w:sz w:val="32"/>
          <w:szCs w:val="32"/>
        </w:rPr>
        <w:t>惠抖音</w:t>
      </w:r>
      <w:proofErr w:type="gramEnd"/>
      <w:r w:rsidRPr="000C3B75">
        <w:rPr>
          <w:rFonts w:ascii="彩虹粗仿宋" w:eastAsia="彩虹粗仿宋" w:hAnsi="华文中宋" w:hint="eastAsia"/>
          <w:kern w:val="0"/>
          <w:sz w:val="32"/>
          <w:szCs w:val="32"/>
        </w:rPr>
        <w:t>大赛、我为“民工惠”代言、爱心捐赠等系列“惠民”活动</w:t>
      </w:r>
      <w:r w:rsidRPr="00D367CC">
        <w:rPr>
          <w:rFonts w:ascii="彩虹粗仿宋" w:eastAsia="彩虹粗仿宋" w:hAnsi="华文中宋" w:cs="Times New Roman" w:hint="eastAsia"/>
          <w:kern w:val="0"/>
          <w:sz w:val="32"/>
          <w:szCs w:val="32"/>
        </w:rPr>
        <w:t>，</w:t>
      </w:r>
      <w:r>
        <w:rPr>
          <w:rFonts w:ascii="彩虹粗仿宋" w:eastAsia="彩虹粗仿宋" w:hAnsi="华文中宋" w:cs="Times New Roman" w:hint="eastAsia"/>
          <w:kern w:val="0"/>
          <w:sz w:val="32"/>
          <w:szCs w:val="32"/>
        </w:rPr>
        <w:t>让农民工倍感温暖</w:t>
      </w:r>
      <w:r w:rsidRPr="00D367CC">
        <w:rPr>
          <w:rFonts w:ascii="彩虹粗仿宋" w:eastAsia="彩虹粗仿宋" w:hAnsi="华文中宋" w:cs="Times New Roman" w:hint="eastAsia"/>
          <w:kern w:val="0"/>
          <w:sz w:val="32"/>
          <w:szCs w:val="32"/>
        </w:rPr>
        <w:t>。</w:t>
      </w:r>
    </w:p>
    <w:p w:rsidR="001C7206" w:rsidRPr="00EA5AE0" w:rsidRDefault="001C7206" w:rsidP="001C7206">
      <w:pPr>
        <w:adjustRightInd w:val="0"/>
        <w:snapToGrid w:val="0"/>
        <w:spacing w:line="560" w:lineRule="atLeast"/>
        <w:ind w:firstLineChars="200" w:firstLine="640"/>
        <w:rPr>
          <w:rFonts w:ascii="彩虹粗仿宋" w:eastAsia="彩虹粗仿宋" w:hAnsi="华文中宋"/>
          <w:kern w:val="0"/>
          <w:sz w:val="32"/>
          <w:szCs w:val="32"/>
        </w:rPr>
      </w:pPr>
      <w:r w:rsidRPr="00465663">
        <w:rPr>
          <w:rFonts w:ascii="彩虹粗仿宋" w:eastAsia="彩虹粗仿宋" w:hAnsi="华文中宋" w:hint="eastAsia"/>
          <w:kern w:val="0"/>
          <w:sz w:val="32"/>
          <w:szCs w:val="32"/>
        </w:rPr>
        <w:t>据了解，下一步，建设银行将进一步加大“农民工普惠服务平台”推进力度，</w:t>
      </w:r>
      <w:r>
        <w:rPr>
          <w:rFonts w:ascii="彩虹粗仿宋" w:eastAsia="彩虹粗仿宋" w:hAnsi="华文中宋" w:hint="eastAsia"/>
          <w:kern w:val="0"/>
          <w:sz w:val="32"/>
          <w:szCs w:val="32"/>
        </w:rPr>
        <w:t>在</w:t>
      </w:r>
      <w:r w:rsidRPr="00465663">
        <w:rPr>
          <w:rFonts w:ascii="彩虹粗仿宋" w:eastAsia="彩虹粗仿宋" w:hAnsi="华文中宋" w:hint="eastAsia"/>
          <w:kern w:val="0"/>
          <w:sz w:val="32"/>
          <w:szCs w:val="32"/>
        </w:rPr>
        <w:t>不断优化“民工惠”服务流程</w:t>
      </w:r>
      <w:r>
        <w:rPr>
          <w:rFonts w:ascii="彩虹粗仿宋" w:eastAsia="彩虹粗仿宋" w:hAnsi="华文中宋" w:hint="eastAsia"/>
          <w:kern w:val="0"/>
          <w:sz w:val="32"/>
          <w:szCs w:val="32"/>
        </w:rPr>
        <w:t>、</w:t>
      </w:r>
      <w:r w:rsidRPr="00465663">
        <w:rPr>
          <w:rFonts w:ascii="彩虹粗仿宋" w:eastAsia="彩虹粗仿宋" w:hAnsi="华文中宋" w:hint="eastAsia"/>
          <w:kern w:val="0"/>
          <w:sz w:val="32"/>
          <w:szCs w:val="32"/>
        </w:rPr>
        <w:t>升级平台系统</w:t>
      </w:r>
      <w:r>
        <w:rPr>
          <w:rFonts w:ascii="彩虹粗仿宋" w:eastAsia="彩虹粗仿宋" w:hAnsi="华文中宋" w:hint="eastAsia"/>
          <w:kern w:val="0"/>
          <w:sz w:val="32"/>
          <w:szCs w:val="32"/>
        </w:rPr>
        <w:t>、</w:t>
      </w:r>
      <w:r w:rsidRPr="00465663">
        <w:rPr>
          <w:rFonts w:ascii="彩虹粗仿宋" w:eastAsia="彩虹粗仿宋" w:hAnsi="华文中宋" w:hint="eastAsia"/>
          <w:kern w:val="0"/>
          <w:sz w:val="32"/>
          <w:szCs w:val="32"/>
        </w:rPr>
        <w:t>拓展金融+非金融服务内涵</w:t>
      </w:r>
      <w:r>
        <w:rPr>
          <w:rFonts w:ascii="彩虹粗仿宋" w:eastAsia="彩虹粗仿宋" w:hAnsi="华文中宋" w:hint="eastAsia"/>
          <w:kern w:val="0"/>
          <w:sz w:val="32"/>
          <w:szCs w:val="32"/>
        </w:rPr>
        <w:t>、</w:t>
      </w:r>
      <w:r w:rsidRPr="00465663">
        <w:rPr>
          <w:rFonts w:ascii="彩虹粗仿宋" w:eastAsia="彩虹粗仿宋" w:hAnsi="华文中宋" w:hint="eastAsia"/>
          <w:kern w:val="0"/>
          <w:sz w:val="32"/>
          <w:szCs w:val="32"/>
        </w:rPr>
        <w:t>为农民工提供更</w:t>
      </w:r>
      <w:r w:rsidRPr="00465663">
        <w:rPr>
          <w:rFonts w:ascii="彩虹粗仿宋" w:eastAsia="彩虹粗仿宋" w:hAnsi="华文中宋" w:hint="eastAsia"/>
          <w:kern w:val="0"/>
          <w:sz w:val="32"/>
          <w:szCs w:val="32"/>
        </w:rPr>
        <w:lastRenderedPageBreak/>
        <w:t>加优质、便捷服务</w:t>
      </w:r>
      <w:r>
        <w:rPr>
          <w:rFonts w:ascii="彩虹粗仿宋" w:eastAsia="彩虹粗仿宋" w:hAnsi="华文中宋" w:hint="eastAsia"/>
          <w:kern w:val="0"/>
          <w:sz w:val="32"/>
          <w:szCs w:val="32"/>
        </w:rPr>
        <w:t>的同时，还将</w:t>
      </w:r>
      <w:r w:rsidRPr="005A2C11">
        <w:rPr>
          <w:rFonts w:ascii="彩虹粗仿宋" w:eastAsia="彩虹粗仿宋" w:hAnsi="华文中宋" w:hint="eastAsia"/>
          <w:kern w:val="0"/>
          <w:sz w:val="32"/>
          <w:szCs w:val="32"/>
        </w:rPr>
        <w:t>联动“裕农通”</w:t>
      </w:r>
      <w:r w:rsidR="00484943">
        <w:rPr>
          <w:rFonts w:ascii="彩虹粗仿宋" w:eastAsia="彩虹粗仿宋" w:hAnsi="华文中宋" w:hint="eastAsia"/>
          <w:kern w:val="0"/>
          <w:sz w:val="32"/>
          <w:szCs w:val="32"/>
        </w:rPr>
        <w:t>产品服务</w:t>
      </w:r>
      <w:r w:rsidRPr="005A2C11">
        <w:rPr>
          <w:rFonts w:ascii="彩虹粗仿宋" w:eastAsia="彩虹粗仿宋" w:hAnsi="华文中宋" w:hint="eastAsia"/>
          <w:kern w:val="0"/>
          <w:sz w:val="32"/>
          <w:szCs w:val="32"/>
        </w:rPr>
        <w:t>打通城乡两端</w:t>
      </w:r>
      <w:r>
        <w:rPr>
          <w:rFonts w:ascii="彩虹粗仿宋" w:eastAsia="彩虹粗仿宋" w:hAnsi="华文中宋" w:hint="eastAsia"/>
          <w:kern w:val="0"/>
          <w:sz w:val="32"/>
          <w:szCs w:val="32"/>
        </w:rPr>
        <w:t>，</w:t>
      </w:r>
      <w:r w:rsidRPr="00465663">
        <w:rPr>
          <w:rFonts w:ascii="彩虹粗仿宋" w:eastAsia="彩虹粗仿宋" w:hAnsi="华文中宋" w:hint="eastAsia"/>
          <w:kern w:val="0"/>
          <w:sz w:val="32"/>
          <w:szCs w:val="32"/>
        </w:rPr>
        <w:t>为农民工及其家庭成员提供全方位综合服务，使“农民工普惠服务平台”惠及更多农民工</w:t>
      </w:r>
      <w:r w:rsidR="00484943">
        <w:rPr>
          <w:rFonts w:ascii="彩虹粗仿宋" w:eastAsia="彩虹粗仿宋" w:hAnsi="华文中宋" w:hint="eastAsia"/>
          <w:kern w:val="0"/>
          <w:sz w:val="32"/>
          <w:szCs w:val="32"/>
        </w:rPr>
        <w:t>。</w:t>
      </w:r>
      <w:bookmarkStart w:id="0" w:name="_GoBack"/>
      <w:bookmarkEnd w:id="0"/>
    </w:p>
    <w:p w:rsidR="004D6469" w:rsidRPr="001C7206" w:rsidRDefault="004D6469"/>
    <w:sectPr w:rsidR="004D6469" w:rsidRPr="001C720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DD1" w:rsidRDefault="00D07DD1">
      <w:r>
        <w:separator/>
      </w:r>
    </w:p>
  </w:endnote>
  <w:endnote w:type="continuationSeparator" w:id="0">
    <w:p w:rsidR="00D07DD1" w:rsidRDefault="00D0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altName w:val="微软雅黑"/>
    <w:panose1 w:val="03000509000000000000"/>
    <w:charset w:val="86"/>
    <w:family w:val="modern"/>
    <w:pitch w:val="fixed"/>
    <w:sig w:usb0="00000001" w:usb1="080E0000" w:usb2="00000010" w:usb3="00000000" w:csb0="00040000" w:csb1="00000000"/>
  </w:font>
  <w:font w:name="彩虹小标宋">
    <w:altName w:val="微软雅黑"/>
    <w:panose1 w:val="03000509000000000000"/>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彩虹黑体">
    <w:altName w:val="微软雅黑"/>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96774"/>
      <w:docPartObj>
        <w:docPartGallery w:val="Page Numbers (Bottom of Page)"/>
        <w:docPartUnique/>
      </w:docPartObj>
    </w:sdtPr>
    <w:sdtEndPr/>
    <w:sdtContent>
      <w:p w:rsidR="00E70864" w:rsidRDefault="001C7206">
        <w:pPr>
          <w:pStyle w:val="a3"/>
          <w:jc w:val="center"/>
        </w:pPr>
        <w:r>
          <w:fldChar w:fldCharType="begin"/>
        </w:r>
        <w:r>
          <w:instrText>PAGE   \* MERGEFORMAT</w:instrText>
        </w:r>
        <w:r>
          <w:fldChar w:fldCharType="separate"/>
        </w:r>
        <w:r w:rsidR="00484943" w:rsidRPr="00484943">
          <w:rPr>
            <w:noProof/>
            <w:lang w:val="zh-CN"/>
          </w:rPr>
          <w:t>2</w:t>
        </w:r>
        <w:r>
          <w:fldChar w:fldCharType="end"/>
        </w:r>
      </w:p>
    </w:sdtContent>
  </w:sdt>
  <w:p w:rsidR="00E70864" w:rsidRDefault="00D07DD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DD1" w:rsidRDefault="00D07DD1">
      <w:r>
        <w:separator/>
      </w:r>
    </w:p>
  </w:footnote>
  <w:footnote w:type="continuationSeparator" w:id="0">
    <w:p w:rsidR="00D07DD1" w:rsidRDefault="00D07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06"/>
    <w:rsid w:val="00012BFB"/>
    <w:rsid w:val="00017707"/>
    <w:rsid w:val="000C5892"/>
    <w:rsid w:val="001C4981"/>
    <w:rsid w:val="001C7206"/>
    <w:rsid w:val="0029661E"/>
    <w:rsid w:val="00334202"/>
    <w:rsid w:val="003F1876"/>
    <w:rsid w:val="004110E7"/>
    <w:rsid w:val="00484943"/>
    <w:rsid w:val="004D6469"/>
    <w:rsid w:val="005815AA"/>
    <w:rsid w:val="00680AEB"/>
    <w:rsid w:val="006A4FC3"/>
    <w:rsid w:val="00707AF7"/>
    <w:rsid w:val="007E17A6"/>
    <w:rsid w:val="0084066A"/>
    <w:rsid w:val="00853CBA"/>
    <w:rsid w:val="00A7135F"/>
    <w:rsid w:val="00AF2D8B"/>
    <w:rsid w:val="00B065AD"/>
    <w:rsid w:val="00B45298"/>
    <w:rsid w:val="00BC51F8"/>
    <w:rsid w:val="00D07DD1"/>
    <w:rsid w:val="00DA35DF"/>
    <w:rsid w:val="00F957CE"/>
    <w:rsid w:val="00FB0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2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C7206"/>
    <w:pPr>
      <w:tabs>
        <w:tab w:val="center" w:pos="4153"/>
        <w:tab w:val="right" w:pos="8306"/>
      </w:tabs>
      <w:snapToGrid w:val="0"/>
      <w:jc w:val="left"/>
    </w:pPr>
    <w:rPr>
      <w:sz w:val="18"/>
      <w:szCs w:val="18"/>
    </w:rPr>
  </w:style>
  <w:style w:type="character" w:customStyle="1" w:styleId="Char">
    <w:name w:val="页脚 Char"/>
    <w:basedOn w:val="a0"/>
    <w:link w:val="a3"/>
    <w:uiPriority w:val="99"/>
    <w:rsid w:val="001C7206"/>
    <w:rPr>
      <w:sz w:val="18"/>
      <w:szCs w:val="18"/>
    </w:rPr>
  </w:style>
  <w:style w:type="paragraph" w:styleId="a4">
    <w:name w:val="header"/>
    <w:basedOn w:val="a"/>
    <w:link w:val="Char0"/>
    <w:uiPriority w:val="99"/>
    <w:unhideWhenUsed/>
    <w:rsid w:val="007E17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E17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2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C7206"/>
    <w:pPr>
      <w:tabs>
        <w:tab w:val="center" w:pos="4153"/>
        <w:tab w:val="right" w:pos="8306"/>
      </w:tabs>
      <w:snapToGrid w:val="0"/>
      <w:jc w:val="left"/>
    </w:pPr>
    <w:rPr>
      <w:sz w:val="18"/>
      <w:szCs w:val="18"/>
    </w:rPr>
  </w:style>
  <w:style w:type="character" w:customStyle="1" w:styleId="Char">
    <w:name w:val="页脚 Char"/>
    <w:basedOn w:val="a0"/>
    <w:link w:val="a3"/>
    <w:uiPriority w:val="99"/>
    <w:rsid w:val="001C7206"/>
    <w:rPr>
      <w:sz w:val="18"/>
      <w:szCs w:val="18"/>
    </w:rPr>
  </w:style>
  <w:style w:type="paragraph" w:styleId="a4">
    <w:name w:val="header"/>
    <w:basedOn w:val="a"/>
    <w:link w:val="Char0"/>
    <w:uiPriority w:val="99"/>
    <w:unhideWhenUsed/>
    <w:rsid w:val="007E17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E17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李海霞 </dc:creator>
  <cp:lastModifiedBy>李海霞 </cp:lastModifiedBy>
  <cp:revision>3</cp:revision>
  <dcterms:created xsi:type="dcterms:W3CDTF">2019-08-23T04:25:00Z</dcterms:created>
  <dcterms:modified xsi:type="dcterms:W3CDTF">2019-08-23T04:36:00Z</dcterms:modified>
</cp:coreProperties>
</file>