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3B4469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3B446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003A3" w:rsidRPr="00D003A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3B446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</w:t>
      </w:r>
      <w:r w:rsidR="00B23D74" w:rsidRPr="00B23D7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19年第124期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3B4469" w:rsidP="003B446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="00D003A3" w:rsidRPr="00D003A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</w:t>
      </w:r>
      <w:r w:rsidR="00B23D74" w:rsidRPr="00B23D74">
        <w:rPr>
          <w:rFonts w:asciiTheme="minorEastAsia" w:eastAsiaTheme="minorEastAsia" w:hAnsiTheme="minorEastAsia" w:hint="eastAsia"/>
          <w:color w:val="000000"/>
          <w:sz w:val="28"/>
          <w:szCs w:val="28"/>
        </w:rPr>
        <w:t>19年第124期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CB7A65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CB7A65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CB7A65"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5226F4" w:rsidRPr="005226F4">
        <w:rPr>
          <w:rFonts w:asciiTheme="minorEastAsia" w:eastAsiaTheme="minorEastAsia" w:hAnsiTheme="minorEastAsia"/>
          <w:color w:val="000000"/>
          <w:sz w:val="28"/>
          <w:szCs w:val="28"/>
        </w:rPr>
        <w:t>167543290.59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2275B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2275B2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07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97198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1982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="00D003A3" w:rsidRPr="00D003A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971982">
              <w:rPr>
                <w:rFonts w:asciiTheme="minorEastAsia" w:eastAsiaTheme="minorEastAsia" w:hAnsiTheme="minorEastAsia" w:hint="eastAsia"/>
                <w:szCs w:val="21"/>
              </w:rPr>
              <w:t>理财</w:t>
            </w:r>
            <w:r w:rsidR="00B23D74" w:rsidRPr="00B23D74">
              <w:rPr>
                <w:rFonts w:asciiTheme="minorEastAsia" w:eastAsiaTheme="minorEastAsia" w:hAnsiTheme="minorEastAsia" w:hint="eastAsia"/>
                <w:szCs w:val="21"/>
              </w:rPr>
              <w:t>19年第124期</w:t>
            </w:r>
          </w:p>
        </w:tc>
        <w:tc>
          <w:tcPr>
            <w:tcW w:w="1418" w:type="dxa"/>
            <w:vAlign w:val="center"/>
          </w:tcPr>
          <w:p w:rsidR="00E31B0A" w:rsidRPr="005226F4" w:rsidRDefault="00CB7A65" w:rsidP="00CB7A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26F4">
              <w:rPr>
                <w:rFonts w:asciiTheme="minorEastAsia" w:eastAsiaTheme="minorEastAsia" w:hAnsiTheme="minorEastAsia" w:hint="eastAsia"/>
                <w:szCs w:val="21"/>
              </w:rPr>
              <w:t>2019年4月4日</w:t>
            </w:r>
          </w:p>
        </w:tc>
        <w:tc>
          <w:tcPr>
            <w:tcW w:w="1417" w:type="dxa"/>
            <w:vAlign w:val="center"/>
          </w:tcPr>
          <w:p w:rsidR="00E31B0A" w:rsidRPr="005226F4" w:rsidRDefault="00CB7A65" w:rsidP="00CB7A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26F4">
              <w:rPr>
                <w:rFonts w:asciiTheme="minorEastAsia" w:eastAsiaTheme="minorEastAsia" w:hAnsiTheme="minorEastAsia" w:hint="eastAsia"/>
                <w:szCs w:val="21"/>
              </w:rPr>
              <w:t>2019年4月10日</w:t>
            </w:r>
          </w:p>
        </w:tc>
        <w:tc>
          <w:tcPr>
            <w:tcW w:w="1418" w:type="dxa"/>
            <w:vAlign w:val="center"/>
          </w:tcPr>
          <w:p w:rsidR="00E31B0A" w:rsidRPr="005226F4" w:rsidRDefault="00CB7A65" w:rsidP="00CB7A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26F4">
              <w:rPr>
                <w:rFonts w:asciiTheme="minorEastAsia" w:eastAsiaTheme="minorEastAsia" w:hAnsiTheme="minorEastAsia" w:hint="eastAsia"/>
                <w:szCs w:val="21"/>
              </w:rPr>
              <w:t>2019年4月11日</w:t>
            </w:r>
          </w:p>
        </w:tc>
        <w:tc>
          <w:tcPr>
            <w:tcW w:w="1326" w:type="dxa"/>
            <w:vAlign w:val="center"/>
          </w:tcPr>
          <w:p w:rsidR="00E31B0A" w:rsidRPr="005226F4" w:rsidRDefault="00CB7A65" w:rsidP="00CB7A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26F4">
              <w:rPr>
                <w:rFonts w:asciiTheme="minorEastAsia" w:eastAsiaTheme="minorEastAsia" w:hAnsiTheme="minorEastAsia" w:hint="eastAsia"/>
                <w:szCs w:val="21"/>
              </w:rPr>
              <w:t>2020年2月6日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40"/>
        <w:gridCol w:w="1662"/>
        <w:gridCol w:w="1599"/>
        <w:gridCol w:w="1842"/>
      </w:tblGrid>
      <w:tr w:rsidR="005204A8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740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740" w:type="dxa"/>
            <w:vAlign w:val="center"/>
          </w:tcPr>
          <w:p w:rsidR="005204A8" w:rsidRDefault="005E6CF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1902775.13</w:t>
            </w:r>
          </w:p>
        </w:tc>
        <w:tc>
          <w:tcPr>
            <w:tcW w:w="1662" w:type="dxa"/>
            <w:vAlign w:val="center"/>
          </w:tcPr>
          <w:p w:rsidR="005204A8" w:rsidRPr="0052222B" w:rsidRDefault="005E6CFA" w:rsidP="005E6CFA">
            <w:pPr>
              <w:jc w:val="center"/>
              <w:rPr>
                <w:rFonts w:ascii="宋体" w:hAnsi="宋体" w:cs="宋体"/>
                <w:kern w:val="0"/>
              </w:rPr>
            </w:pPr>
            <w:r w:rsidRPr="0052222B">
              <w:rPr>
                <w:rFonts w:ascii="宋体" w:hAnsi="宋体" w:cs="宋体"/>
                <w:kern w:val="0"/>
              </w:rPr>
              <w:t>1.14</w:t>
            </w:r>
          </w:p>
        </w:tc>
        <w:tc>
          <w:tcPr>
            <w:tcW w:w="1599" w:type="dxa"/>
            <w:vAlign w:val="center"/>
          </w:tcPr>
          <w:p w:rsidR="005204A8" w:rsidRDefault="005E6C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1902775.13</w:t>
            </w:r>
          </w:p>
        </w:tc>
        <w:tc>
          <w:tcPr>
            <w:tcW w:w="1842" w:type="dxa"/>
          </w:tcPr>
          <w:p w:rsidR="005204A8" w:rsidRDefault="005E6C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222B">
              <w:rPr>
                <w:rFonts w:ascii="宋体" w:hAnsi="宋体" w:cs="宋体"/>
                <w:kern w:val="0"/>
              </w:rPr>
              <w:t>1.14</w:t>
            </w:r>
          </w:p>
        </w:tc>
      </w:tr>
      <w:tr w:rsidR="005204A8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740" w:type="dxa"/>
            <w:vAlign w:val="center"/>
          </w:tcPr>
          <w:p w:rsidR="005204A8" w:rsidRDefault="005E6CF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40400964.19</w:t>
            </w:r>
          </w:p>
        </w:tc>
        <w:tc>
          <w:tcPr>
            <w:tcW w:w="1662" w:type="dxa"/>
            <w:vAlign w:val="center"/>
          </w:tcPr>
          <w:p w:rsidR="005204A8" w:rsidRPr="0052222B" w:rsidRDefault="005E6CFA" w:rsidP="005E6CFA">
            <w:pPr>
              <w:jc w:val="center"/>
              <w:rPr>
                <w:rFonts w:ascii="宋体" w:hAnsi="宋体" w:cs="宋体"/>
                <w:kern w:val="0"/>
              </w:rPr>
            </w:pPr>
            <w:r w:rsidRPr="0052222B">
              <w:rPr>
                <w:rFonts w:ascii="宋体" w:hAnsi="宋体" w:cs="宋体"/>
                <w:kern w:val="0"/>
              </w:rPr>
              <w:t>24.11</w:t>
            </w:r>
          </w:p>
        </w:tc>
        <w:tc>
          <w:tcPr>
            <w:tcW w:w="1599" w:type="dxa"/>
            <w:vAlign w:val="center"/>
          </w:tcPr>
          <w:p w:rsidR="005204A8" w:rsidRDefault="005E6C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40400964.19</w:t>
            </w:r>
          </w:p>
        </w:tc>
        <w:tc>
          <w:tcPr>
            <w:tcW w:w="1842" w:type="dxa"/>
          </w:tcPr>
          <w:p w:rsidR="005204A8" w:rsidRDefault="005E6C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222B">
              <w:rPr>
                <w:rFonts w:ascii="宋体" w:hAnsi="宋体" w:cs="宋体"/>
                <w:kern w:val="0"/>
              </w:rPr>
              <w:t>24.11</w:t>
            </w:r>
          </w:p>
        </w:tc>
      </w:tr>
      <w:tr w:rsidR="005204A8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权益类投资</w:t>
            </w:r>
          </w:p>
        </w:tc>
        <w:tc>
          <w:tcPr>
            <w:tcW w:w="1740" w:type="dxa"/>
            <w:vAlign w:val="center"/>
          </w:tcPr>
          <w:p w:rsidR="005204A8" w:rsidRDefault="005E6CF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12312681.4</w:t>
            </w:r>
          </w:p>
        </w:tc>
        <w:tc>
          <w:tcPr>
            <w:tcW w:w="1662" w:type="dxa"/>
            <w:vAlign w:val="center"/>
          </w:tcPr>
          <w:p w:rsidR="005204A8" w:rsidRDefault="00134B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7.35</w:t>
            </w:r>
          </w:p>
        </w:tc>
        <w:tc>
          <w:tcPr>
            <w:tcW w:w="1599" w:type="dxa"/>
            <w:vAlign w:val="center"/>
          </w:tcPr>
          <w:p w:rsidR="005204A8" w:rsidRDefault="005E6CFA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12312681.4</w:t>
            </w:r>
          </w:p>
        </w:tc>
        <w:tc>
          <w:tcPr>
            <w:tcW w:w="1842" w:type="dxa"/>
          </w:tcPr>
          <w:p w:rsidR="005204A8" w:rsidRDefault="00134BF0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7.35</w:t>
            </w:r>
          </w:p>
        </w:tc>
      </w:tr>
      <w:tr w:rsidR="005E6CFA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E6CFA" w:rsidRDefault="005E6CF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740" w:type="dxa"/>
            <w:vAlign w:val="center"/>
          </w:tcPr>
          <w:p w:rsidR="005E6CFA" w:rsidRPr="003D7B58" w:rsidRDefault="005E6CF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112926869.87</w:t>
            </w:r>
          </w:p>
        </w:tc>
        <w:tc>
          <w:tcPr>
            <w:tcW w:w="1662" w:type="dxa"/>
            <w:vAlign w:val="center"/>
          </w:tcPr>
          <w:p w:rsidR="005E6CFA" w:rsidRPr="005E6CFA" w:rsidRDefault="005E6CFA" w:rsidP="005E6CF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67.4</w:t>
            </w:r>
            <w:r w:rsidRPr="005E6CFA">
              <w:rPr>
                <w:rFonts w:ascii="宋体" w:hAnsi="宋体" w:cs="宋体" w:hint="eastAsia"/>
                <w:kern w:val="0"/>
              </w:rPr>
              <w:t>0</w:t>
            </w:r>
          </w:p>
        </w:tc>
        <w:tc>
          <w:tcPr>
            <w:tcW w:w="1599" w:type="dxa"/>
            <w:vAlign w:val="center"/>
          </w:tcPr>
          <w:p w:rsidR="005E6CFA" w:rsidRPr="003D7B58" w:rsidRDefault="005E6CFA" w:rsidP="005E6CF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112926869.87</w:t>
            </w:r>
          </w:p>
        </w:tc>
        <w:tc>
          <w:tcPr>
            <w:tcW w:w="1842" w:type="dxa"/>
          </w:tcPr>
          <w:p w:rsidR="005E6CFA" w:rsidRPr="005E6CFA" w:rsidRDefault="005E6CFA" w:rsidP="005E6CF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67.4</w:t>
            </w:r>
            <w:r w:rsidRPr="005E6CFA">
              <w:rPr>
                <w:rFonts w:ascii="宋体" w:hAnsi="宋体" w:cs="宋体" w:hint="eastAsia"/>
                <w:kern w:val="0"/>
              </w:rPr>
              <w:t>0</w:t>
            </w:r>
          </w:p>
        </w:tc>
      </w:tr>
      <w:tr w:rsidR="005204A8" w:rsidTr="00CB7A65">
        <w:trPr>
          <w:trHeight w:val="285"/>
          <w:jc w:val="center"/>
        </w:trPr>
        <w:tc>
          <w:tcPr>
            <w:tcW w:w="2224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740" w:type="dxa"/>
            <w:vAlign w:val="center"/>
          </w:tcPr>
          <w:p w:rsidR="005204A8" w:rsidRDefault="00CB7A65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CB7A65">
              <w:rPr>
                <w:rFonts w:ascii="宋体" w:hAnsi="宋体" w:cs="宋体"/>
                <w:kern w:val="0"/>
              </w:rPr>
              <w:t>167543290.59</w:t>
            </w:r>
          </w:p>
        </w:tc>
        <w:tc>
          <w:tcPr>
            <w:tcW w:w="1662" w:type="dxa"/>
            <w:vAlign w:val="center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Default="00CB7A6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B7A65">
              <w:rPr>
                <w:rFonts w:ascii="宋体" w:hAnsi="宋体" w:cs="宋体"/>
                <w:kern w:val="0"/>
              </w:rPr>
              <w:t>167543290.59</w:t>
            </w:r>
          </w:p>
        </w:tc>
        <w:tc>
          <w:tcPr>
            <w:tcW w:w="1842" w:type="dxa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CE4CDE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5204A8" w:rsidRPr="00F959C4" w:rsidRDefault="00CE4CDE" w:rsidP="00CE4C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6CFA"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1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 w:rsidRPr="005E6CFA">
              <w:rPr>
                <w:rFonts w:ascii="宋体" w:hAnsi="宋体" w:cs="宋体"/>
                <w:kern w:val="0"/>
              </w:rPr>
              <w:t>112926869.87</w:t>
            </w:r>
          </w:p>
        </w:tc>
        <w:tc>
          <w:tcPr>
            <w:tcW w:w="1859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 w:rsidRPr="005E6CFA">
              <w:rPr>
                <w:rFonts w:ascii="宋体" w:hAnsi="宋体" w:cs="宋体"/>
                <w:kern w:val="0"/>
              </w:rPr>
              <w:t>67.4</w:t>
            </w:r>
            <w:r w:rsidRPr="005E6CFA">
              <w:rPr>
                <w:rFonts w:ascii="宋体" w:hAnsi="宋体" w:cs="宋体" w:hint="eastAsia"/>
                <w:kern w:val="0"/>
              </w:rPr>
              <w:t>0</w:t>
            </w:r>
          </w:p>
        </w:tc>
      </w:tr>
      <w:tr w:rsidR="005204A8" w:rsidRPr="00437C59" w:rsidTr="00CE4CDE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5204A8" w:rsidRPr="00F959C4" w:rsidRDefault="00F959C4" w:rsidP="00CE4C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59C4">
              <w:rPr>
                <w:rFonts w:asciiTheme="minorEastAsia" w:eastAsiaTheme="minorEastAsia" w:hAnsiTheme="minorEastAsia" w:hint="eastAsia"/>
                <w:szCs w:val="21"/>
              </w:rPr>
              <w:t>债券</w:t>
            </w:r>
          </w:p>
        </w:tc>
        <w:tc>
          <w:tcPr>
            <w:tcW w:w="1841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 w:rsidRPr="005E6CFA">
              <w:rPr>
                <w:rFonts w:ascii="宋体" w:hAnsi="宋体" w:cs="宋体"/>
                <w:kern w:val="0"/>
              </w:rPr>
              <w:t>40400964.19</w:t>
            </w:r>
          </w:p>
        </w:tc>
        <w:tc>
          <w:tcPr>
            <w:tcW w:w="1859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 w:rsidRPr="0052222B">
              <w:rPr>
                <w:rFonts w:ascii="宋体" w:hAnsi="宋体" w:cs="宋体"/>
                <w:kern w:val="0"/>
              </w:rPr>
              <w:t>24.11</w:t>
            </w:r>
          </w:p>
        </w:tc>
      </w:tr>
      <w:tr w:rsidR="005204A8" w:rsidRPr="00437C59" w:rsidTr="00CE4CDE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204A8" w:rsidRPr="00C720CE" w:rsidRDefault="00F959C4" w:rsidP="00CE4C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 w:rsidRPr="005E6CFA">
              <w:rPr>
                <w:rFonts w:ascii="宋体" w:hAnsi="宋体" w:cs="宋体"/>
                <w:kern w:val="0"/>
              </w:rPr>
              <w:t>12312681.4</w:t>
            </w:r>
          </w:p>
        </w:tc>
        <w:tc>
          <w:tcPr>
            <w:tcW w:w="1859" w:type="dxa"/>
            <w:vAlign w:val="center"/>
          </w:tcPr>
          <w:p w:rsidR="005204A8" w:rsidRPr="00C720CE" w:rsidRDefault="00CE4CDE" w:rsidP="00CE4C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7.35</w:t>
            </w:r>
          </w:p>
        </w:tc>
      </w:tr>
      <w:tr w:rsidR="00CE4CDE" w:rsidRPr="00437C59" w:rsidTr="00CE4CDE">
        <w:trPr>
          <w:trHeight w:val="496"/>
          <w:jc w:val="center"/>
        </w:trPr>
        <w:tc>
          <w:tcPr>
            <w:tcW w:w="1349" w:type="dxa"/>
            <w:vAlign w:val="center"/>
          </w:tcPr>
          <w:p w:rsidR="00CE4CDE" w:rsidRDefault="00CE4CDE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CE4CDE" w:rsidRDefault="00CE4CDE" w:rsidP="00CE4CDE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  <w:vAlign w:val="center"/>
          </w:tcPr>
          <w:p w:rsidR="00CE4CDE" w:rsidRPr="005E6CFA" w:rsidRDefault="00CE4CDE" w:rsidP="00CE4CDE">
            <w:pPr>
              <w:jc w:val="center"/>
              <w:rPr>
                <w:rFonts w:ascii="宋体" w:hAnsi="宋体" w:cs="宋体"/>
                <w:kern w:val="0"/>
              </w:rPr>
            </w:pPr>
            <w:r w:rsidRPr="005E6CFA">
              <w:rPr>
                <w:rFonts w:ascii="宋体" w:hAnsi="宋体" w:cs="宋体"/>
                <w:kern w:val="0"/>
              </w:rPr>
              <w:t>1902775.13</w:t>
            </w:r>
          </w:p>
        </w:tc>
        <w:tc>
          <w:tcPr>
            <w:tcW w:w="1859" w:type="dxa"/>
            <w:vAlign w:val="center"/>
          </w:tcPr>
          <w:p w:rsidR="00CE4CDE" w:rsidRDefault="00CE4CDE" w:rsidP="00CE4CDE">
            <w:pPr>
              <w:jc w:val="center"/>
              <w:rPr>
                <w:rFonts w:ascii="宋体" w:hAnsi="宋体" w:cs="宋体"/>
                <w:kern w:val="0"/>
              </w:rPr>
            </w:pPr>
            <w:r w:rsidRPr="0052222B">
              <w:rPr>
                <w:rFonts w:ascii="宋体" w:hAnsi="宋体" w:cs="宋体"/>
                <w:kern w:val="0"/>
              </w:rPr>
              <w:t>1.14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541B83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="001F583E" w:rsidRPr="001F583E">
              <w:rPr>
                <w:rFonts w:ascii="宋体" w:hAnsi="宋体" w:cs="宋体"/>
                <w:kern w:val="0"/>
              </w:rPr>
              <w:t>-</w:t>
            </w:r>
            <w:r w:rsidR="006C02EE" w:rsidRPr="006C02EE">
              <w:rPr>
                <w:rFonts w:ascii="宋体" w:hAnsi="宋体" w:cs="宋体"/>
                <w:kern w:val="0"/>
              </w:rPr>
              <w:t>0896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F959C4" w:rsidP="005204A8">
      <w:pPr>
        <w:jc w:val="center"/>
        <w:rPr>
          <w:b/>
          <w:color w:val="000000"/>
          <w:sz w:val="24"/>
          <w:szCs w:val="24"/>
        </w:rPr>
      </w:pPr>
      <w:r w:rsidRPr="00F959C4">
        <w:rPr>
          <w:rFonts w:hint="eastAsia"/>
          <w:b/>
          <w:color w:val="000000"/>
          <w:sz w:val="24"/>
          <w:szCs w:val="24"/>
        </w:rPr>
        <w:t>乾元</w:t>
      </w:r>
      <w:r w:rsidRPr="00F959C4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="00D003A3" w:rsidRPr="00D003A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F959C4">
        <w:rPr>
          <w:rFonts w:hint="eastAsia"/>
          <w:b/>
          <w:color w:val="000000"/>
          <w:sz w:val="24"/>
          <w:szCs w:val="24"/>
        </w:rPr>
        <w:t>理财</w:t>
      </w:r>
      <w:r w:rsidR="00B23D74" w:rsidRPr="00B23D74">
        <w:rPr>
          <w:rFonts w:hint="eastAsia"/>
          <w:b/>
          <w:color w:val="000000"/>
          <w:sz w:val="24"/>
          <w:szCs w:val="24"/>
        </w:rPr>
        <w:t>19</w:t>
      </w:r>
      <w:r w:rsidR="00B23D74" w:rsidRPr="00B23D74">
        <w:rPr>
          <w:rFonts w:hint="eastAsia"/>
          <w:b/>
          <w:color w:val="000000"/>
          <w:sz w:val="24"/>
          <w:szCs w:val="24"/>
        </w:rPr>
        <w:t>年第</w:t>
      </w:r>
      <w:r w:rsidR="00B23D74" w:rsidRPr="00B23D74">
        <w:rPr>
          <w:rFonts w:hint="eastAsia"/>
          <w:b/>
          <w:color w:val="000000"/>
          <w:sz w:val="24"/>
          <w:szCs w:val="24"/>
        </w:rPr>
        <w:t>124</w:t>
      </w:r>
      <w:r w:rsidR="00B23D74" w:rsidRPr="00B23D74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761297" w:rsidRPr="00761297">
        <w:rPr>
          <w:rFonts w:ascii="宋体" w:hAnsi="宋体" w:hint="eastAsia"/>
          <w:color w:val="000000"/>
          <w:szCs w:val="21"/>
        </w:rPr>
        <w:t>乾元-</w:t>
      </w:r>
      <w:r w:rsidR="00D003A3" w:rsidRPr="00D003A3">
        <w:rPr>
          <w:rFonts w:ascii="宋体" w:hAnsi="宋体" w:hint="eastAsia"/>
          <w:color w:val="000000"/>
          <w:szCs w:val="21"/>
        </w:rPr>
        <w:t>福润潇湘</w:t>
      </w:r>
      <w:r w:rsidR="00761297" w:rsidRPr="00761297">
        <w:rPr>
          <w:rFonts w:ascii="宋体" w:hAnsi="宋体" w:hint="eastAsia"/>
          <w:color w:val="000000"/>
          <w:szCs w:val="21"/>
        </w:rPr>
        <w:t>理财</w:t>
      </w:r>
      <w:r w:rsidR="00B23D74" w:rsidRPr="00B23D74">
        <w:rPr>
          <w:rFonts w:ascii="宋体" w:hAnsi="宋体" w:hint="eastAsia"/>
          <w:color w:val="000000"/>
          <w:szCs w:val="21"/>
        </w:rPr>
        <w:t>19年第124期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2270"/>
        <w:gridCol w:w="1287"/>
        <w:gridCol w:w="782"/>
        <w:gridCol w:w="2091"/>
      </w:tblGrid>
      <w:tr w:rsidR="005204A8" w:rsidTr="00B00AFA">
        <w:trPr>
          <w:trHeight w:val="765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B00AFA">
        <w:trPr>
          <w:trHeight w:val="24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股权投资类（带回购）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湖南天环经济开发有限责任公司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16</w:t>
            </w:r>
            <w:proofErr w:type="gramStart"/>
            <w:r w:rsidRPr="00B00AFA">
              <w:rPr>
                <w:rFonts w:hint="eastAsia"/>
              </w:rPr>
              <w:t>湘天心城</w:t>
            </w:r>
            <w:proofErr w:type="gramEnd"/>
            <w:r w:rsidRPr="00B00AFA">
              <w:rPr>
                <w:rFonts w:hint="eastAsia"/>
              </w:rPr>
              <w:t>投</w:t>
            </w:r>
            <w:r w:rsidRPr="00B00AFA">
              <w:rPr>
                <w:rFonts w:hint="eastAsia"/>
              </w:rPr>
              <w:t>AB002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>
              <w:rPr>
                <w:rFonts w:hint="eastAsia"/>
              </w:rPr>
              <w:t>624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B00AFA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B00AFA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  <w:tr w:rsidR="005204A8" w:rsidTr="00B00AFA">
        <w:trPr>
          <w:trHeight w:val="24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资产收益权类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岳阳市中医医院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17</w:t>
            </w:r>
            <w:r w:rsidRPr="00B00AFA">
              <w:rPr>
                <w:rFonts w:hint="eastAsia"/>
              </w:rPr>
              <w:t>湘岳中医院</w:t>
            </w:r>
            <w:r w:rsidRPr="00B00AFA">
              <w:rPr>
                <w:rFonts w:hint="eastAsia"/>
              </w:rPr>
              <w:t>AB001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>
              <w:rPr>
                <w:rFonts w:hint="eastAsia"/>
              </w:rPr>
              <w:t>828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B00AFA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B00AFA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5204A8" w:rsidTr="00B00AFA">
        <w:trPr>
          <w:trHeight w:val="24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股权投资类（带回购）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衡阳市</w:t>
            </w:r>
            <w:proofErr w:type="gramStart"/>
            <w:r w:rsidRPr="00B00AFA">
              <w:rPr>
                <w:rFonts w:hint="eastAsia"/>
              </w:rPr>
              <w:t>珠晖区</w:t>
            </w:r>
            <w:proofErr w:type="gramEnd"/>
            <w:r w:rsidRPr="00B00AFA">
              <w:rPr>
                <w:rFonts w:hint="eastAsia"/>
              </w:rPr>
              <w:t>农村和城市建设投资开发有限公司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B00AFA" w:rsidP="005A08AB">
            <w:pPr>
              <w:jc w:val="center"/>
            </w:pPr>
            <w:r w:rsidRPr="00B00AFA">
              <w:rPr>
                <w:rFonts w:hint="eastAsia"/>
              </w:rPr>
              <w:t>18</w:t>
            </w:r>
            <w:r w:rsidRPr="00B00AFA">
              <w:rPr>
                <w:rFonts w:hint="eastAsia"/>
              </w:rPr>
              <w:t>湘衡阳</w:t>
            </w:r>
            <w:proofErr w:type="gramStart"/>
            <w:r w:rsidRPr="00B00AFA">
              <w:rPr>
                <w:rFonts w:hint="eastAsia"/>
              </w:rPr>
              <w:t>珠晖城</w:t>
            </w:r>
            <w:proofErr w:type="gramEnd"/>
            <w:r w:rsidRPr="00B00AFA">
              <w:rPr>
                <w:rFonts w:hint="eastAsia"/>
              </w:rPr>
              <w:t>投</w:t>
            </w:r>
            <w:r w:rsidRPr="00B00AFA">
              <w:rPr>
                <w:rFonts w:hint="eastAsia"/>
              </w:rPr>
              <w:t>AB001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B00AFA" w:rsidP="005A08AB">
            <w:pPr>
              <w:jc w:val="center"/>
            </w:pPr>
            <w:r>
              <w:rPr>
                <w:rFonts w:hint="eastAsia"/>
              </w:rPr>
              <w:t>3102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B00AFA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B00AFA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3C001A" w:rsidTr="00B00AFA">
        <w:trPr>
          <w:trHeight w:val="24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01A" w:rsidRPr="00B00AFA" w:rsidRDefault="003C001A" w:rsidP="005A08AB">
            <w:pPr>
              <w:jc w:val="center"/>
            </w:pPr>
            <w:r w:rsidRPr="003C001A">
              <w:rPr>
                <w:rFonts w:hint="eastAsia"/>
              </w:rPr>
              <w:t>股权投资类</w:t>
            </w:r>
            <w:r w:rsidRPr="003C001A">
              <w:rPr>
                <w:rFonts w:hint="eastAsia"/>
              </w:rPr>
              <w:t>(</w:t>
            </w:r>
            <w:r w:rsidRPr="003C001A">
              <w:rPr>
                <w:rFonts w:hint="eastAsia"/>
              </w:rPr>
              <w:t>非回购</w:t>
            </w:r>
            <w:r w:rsidRPr="003C001A">
              <w:rPr>
                <w:rFonts w:hint="eastAsia"/>
              </w:rPr>
              <w:t>)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01A" w:rsidRPr="00B00AFA" w:rsidRDefault="003C001A" w:rsidP="005A08AB">
            <w:pPr>
              <w:jc w:val="center"/>
            </w:pPr>
            <w:r w:rsidRPr="003C001A">
              <w:rPr>
                <w:rFonts w:hint="eastAsia"/>
              </w:rPr>
              <w:t>株洲市云龙发展投资控股集团有限公司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1A" w:rsidRPr="00B00AFA" w:rsidRDefault="003C001A" w:rsidP="005A08AB">
            <w:pPr>
              <w:jc w:val="center"/>
            </w:pPr>
            <w:r w:rsidRPr="003C001A">
              <w:rPr>
                <w:rFonts w:hint="eastAsia"/>
              </w:rPr>
              <w:t>17</w:t>
            </w:r>
            <w:r w:rsidRPr="003C001A">
              <w:rPr>
                <w:rFonts w:hint="eastAsia"/>
              </w:rPr>
              <w:t>株洲云龙</w:t>
            </w:r>
            <w:r w:rsidRPr="003C001A">
              <w:rPr>
                <w:rFonts w:hint="eastAsia"/>
              </w:rPr>
              <w:t>AB001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01A" w:rsidRDefault="003C001A" w:rsidP="005A08AB"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01A" w:rsidRPr="00B00AFA" w:rsidRDefault="00C706D0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C706D0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58" w:rsidRDefault="00B56458" w:rsidP="00747E15">
      <w:r>
        <w:separator/>
      </w:r>
    </w:p>
  </w:endnote>
  <w:endnote w:type="continuationSeparator" w:id="0">
    <w:p w:rsidR="00B56458" w:rsidRDefault="00B56458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58" w:rsidRDefault="00B56458" w:rsidP="00747E15">
      <w:r>
        <w:separator/>
      </w:r>
    </w:p>
  </w:footnote>
  <w:footnote w:type="continuationSeparator" w:id="0">
    <w:p w:rsidR="00B56458" w:rsidRDefault="00B56458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34BF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275B2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115EA"/>
    <w:rsid w:val="00326849"/>
    <w:rsid w:val="00332886"/>
    <w:rsid w:val="00333409"/>
    <w:rsid w:val="003469B0"/>
    <w:rsid w:val="00346C2E"/>
    <w:rsid w:val="003729DF"/>
    <w:rsid w:val="00373677"/>
    <w:rsid w:val="0039500D"/>
    <w:rsid w:val="003B4469"/>
    <w:rsid w:val="003B5CC6"/>
    <w:rsid w:val="003C001A"/>
    <w:rsid w:val="003D3F6C"/>
    <w:rsid w:val="003D5D9E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C7DC2"/>
    <w:rsid w:val="004D6FF3"/>
    <w:rsid w:val="004D72CA"/>
    <w:rsid w:val="004E213D"/>
    <w:rsid w:val="004E2D60"/>
    <w:rsid w:val="004F0F39"/>
    <w:rsid w:val="005204A8"/>
    <w:rsid w:val="0052222B"/>
    <w:rsid w:val="005226F4"/>
    <w:rsid w:val="00541B83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6CFA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61CD"/>
    <w:rsid w:val="00690080"/>
    <w:rsid w:val="00691D50"/>
    <w:rsid w:val="006B0FB5"/>
    <w:rsid w:val="006B7D67"/>
    <w:rsid w:val="006C02EE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546BD"/>
    <w:rsid w:val="00761297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2BDB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77D5A"/>
    <w:rsid w:val="00AB53D1"/>
    <w:rsid w:val="00AC0790"/>
    <w:rsid w:val="00AC12D7"/>
    <w:rsid w:val="00AC7CDE"/>
    <w:rsid w:val="00AD558F"/>
    <w:rsid w:val="00AD5E04"/>
    <w:rsid w:val="00B00AFA"/>
    <w:rsid w:val="00B020F5"/>
    <w:rsid w:val="00B15284"/>
    <w:rsid w:val="00B23D74"/>
    <w:rsid w:val="00B33523"/>
    <w:rsid w:val="00B4205F"/>
    <w:rsid w:val="00B42469"/>
    <w:rsid w:val="00B466B4"/>
    <w:rsid w:val="00B56458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06D0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B7A65"/>
    <w:rsid w:val="00CC33AD"/>
    <w:rsid w:val="00CC48F5"/>
    <w:rsid w:val="00CE4CDE"/>
    <w:rsid w:val="00D003A3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2D6D"/>
    <w:rsid w:val="00F91F77"/>
    <w:rsid w:val="00F959C4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51</cp:revision>
  <cp:lastPrinted>2019-01-03T08:39:00Z</cp:lastPrinted>
  <dcterms:created xsi:type="dcterms:W3CDTF">2019-08-12T07:40:00Z</dcterms:created>
  <dcterms:modified xsi:type="dcterms:W3CDTF">2019-10-17T07:44:00Z</dcterms:modified>
</cp:coreProperties>
</file>