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8D9" w:rsidRPr="00C5198E" w:rsidRDefault="007368D9" w:rsidP="00C5198E">
      <w:pPr>
        <w:spacing w:line="460" w:lineRule="exact"/>
        <w:ind w:firstLineChars="200" w:firstLine="602"/>
        <w:jc w:val="center"/>
        <w:rPr>
          <w:rFonts w:ascii="宋体" w:hAnsi="宋体"/>
          <w:b/>
          <w:sz w:val="30"/>
          <w:szCs w:val="30"/>
        </w:rPr>
      </w:pPr>
      <w:r w:rsidRPr="00C5198E">
        <w:rPr>
          <w:rFonts w:ascii="宋体" w:hAnsi="宋体" w:hint="eastAsia"/>
          <w:b/>
          <w:sz w:val="30"/>
          <w:szCs w:val="30"/>
        </w:rPr>
        <w:t>中国建设银行</w:t>
      </w:r>
      <w:r w:rsidR="00426C0B" w:rsidRPr="00C5198E">
        <w:rPr>
          <w:rFonts w:ascii="宋体" w:hAnsi="宋体" w:hint="eastAsia"/>
          <w:b/>
          <w:sz w:val="30"/>
          <w:szCs w:val="30"/>
        </w:rPr>
        <w:t>湖南省分行</w:t>
      </w:r>
      <w:r w:rsidRPr="00C5198E">
        <w:rPr>
          <w:rFonts w:ascii="宋体" w:hAnsi="宋体" w:hint="eastAsia"/>
          <w:b/>
          <w:sz w:val="30"/>
          <w:szCs w:val="30"/>
        </w:rPr>
        <w:t>理财产品成立公告</w:t>
      </w:r>
    </w:p>
    <w:p w:rsidR="00562624" w:rsidRPr="00C31360" w:rsidRDefault="00562624" w:rsidP="0082077D">
      <w:pPr>
        <w:widowControl/>
        <w:spacing w:line="460" w:lineRule="atLeast"/>
        <w:ind w:firstLineChars="200" w:firstLine="420"/>
        <w:jc w:val="left"/>
        <w:rPr>
          <w:rFonts w:ascii="微软雅黑" w:eastAsia="微软雅黑" w:hAnsi="微软雅黑" w:cs="Arial"/>
          <w:color w:val="666666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尊敬的客户：</w:t>
      </w:r>
    </w:p>
    <w:p w:rsidR="00562624" w:rsidRPr="00C31360" w:rsidRDefault="00562624" w:rsidP="007368D9">
      <w:pPr>
        <w:widowControl/>
        <w:spacing w:after="100" w:afterAutospacing="1" w:line="460" w:lineRule="atLeast"/>
        <w:ind w:firstLine="420"/>
        <w:jc w:val="left"/>
        <w:rPr>
          <w:rFonts w:ascii="微软雅黑" w:eastAsia="微软雅黑" w:hAnsi="微软雅黑" w:cs="Arial"/>
          <w:color w:val="666666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根据与投资者的约定，现将理财产品成立情况信息进行披露:</w:t>
      </w:r>
    </w:p>
    <w:tbl>
      <w:tblPr>
        <w:tblW w:w="5549" w:type="pct"/>
        <w:jc w:val="center"/>
        <w:tblInd w:w="-60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4"/>
        <w:gridCol w:w="1181"/>
        <w:gridCol w:w="1104"/>
        <w:gridCol w:w="1186"/>
        <w:gridCol w:w="1188"/>
        <w:gridCol w:w="1104"/>
        <w:gridCol w:w="1102"/>
        <w:gridCol w:w="876"/>
      </w:tblGrid>
      <w:tr w:rsidR="00B1015E" w:rsidRPr="00C31360" w:rsidTr="008D00FB">
        <w:trPr>
          <w:trHeight w:val="624"/>
          <w:jc w:val="center"/>
        </w:trPr>
        <w:tc>
          <w:tcPr>
            <w:tcW w:w="8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67A" w:rsidRPr="00C31360" w:rsidRDefault="009F567A" w:rsidP="009F567A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C31360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产品名称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7A" w:rsidRDefault="009F567A" w:rsidP="009F567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67196C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产品代码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7A" w:rsidRDefault="009F567A" w:rsidP="009F567A">
            <w:pPr>
              <w:widowControl/>
              <w:spacing w:before="100" w:beforeAutospacing="1" w:after="100" w:afterAutospacing="1"/>
              <w:ind w:leftChars="-143" w:left="-300" w:firstLineChars="166" w:firstLine="300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67196C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登记编码</w:t>
            </w:r>
          </w:p>
        </w:tc>
        <w:tc>
          <w:tcPr>
            <w:tcW w:w="63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67A" w:rsidRPr="00167D76" w:rsidRDefault="009F567A" w:rsidP="009F567A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167D76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产品募集起始日</w:t>
            </w:r>
          </w:p>
        </w:tc>
        <w:tc>
          <w:tcPr>
            <w:tcW w:w="63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67A" w:rsidRPr="00167D76" w:rsidRDefault="009F567A" w:rsidP="009F567A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167D76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产品募集结束日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7A" w:rsidRPr="00C31360" w:rsidRDefault="009F567A" w:rsidP="008F6C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C31360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</w:t>
            </w:r>
            <w:r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成立日</w:t>
            </w:r>
          </w:p>
        </w:tc>
        <w:tc>
          <w:tcPr>
            <w:tcW w:w="58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67A" w:rsidRPr="009F567A" w:rsidRDefault="009F567A" w:rsidP="009F567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C31360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</w:t>
            </w:r>
            <w:r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到期日</w:t>
            </w:r>
          </w:p>
        </w:tc>
        <w:tc>
          <w:tcPr>
            <w:tcW w:w="4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567A" w:rsidRPr="00C31360" w:rsidRDefault="009F567A" w:rsidP="00167D7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募集规模</w:t>
            </w:r>
          </w:p>
        </w:tc>
      </w:tr>
      <w:tr w:rsidR="00C34C8E" w:rsidRPr="00C31360" w:rsidTr="00E750B8">
        <w:trPr>
          <w:trHeight w:val="624"/>
          <w:jc w:val="center"/>
        </w:trPr>
        <w:tc>
          <w:tcPr>
            <w:tcW w:w="8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C8E" w:rsidRPr="00C34C8E" w:rsidRDefault="00C34C8E">
            <w:pPr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C34C8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乾元-</w:t>
            </w:r>
            <w:proofErr w:type="gramStart"/>
            <w:r w:rsidRPr="00C34C8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福润潇湘</w:t>
            </w:r>
            <w:proofErr w:type="gramEnd"/>
            <w:r w:rsidRPr="00C34C8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封闭式(</w:t>
            </w:r>
            <w:proofErr w:type="gramStart"/>
            <w:r w:rsidRPr="00C34C8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高净客户</w:t>
            </w:r>
            <w:proofErr w:type="gramEnd"/>
            <w:r w:rsidRPr="00C34C8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)20年第169期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C8E" w:rsidRDefault="00C34C8E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HN072020169123D01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C8E" w:rsidRDefault="00C34C8E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C1010520005943</w:t>
            </w:r>
          </w:p>
        </w:tc>
        <w:tc>
          <w:tcPr>
            <w:tcW w:w="63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34C8E" w:rsidRDefault="00C34C8E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6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5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63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34C8E" w:rsidRDefault="00C34C8E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6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10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C8E" w:rsidRDefault="00C34C8E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6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11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58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34C8E" w:rsidRDefault="00C34C8E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10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15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4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4C8E" w:rsidRDefault="00C34C8E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5,870,000.00 </w:t>
            </w:r>
          </w:p>
        </w:tc>
      </w:tr>
      <w:tr w:rsidR="00C34C8E" w:rsidRPr="00C31360" w:rsidTr="00E750B8">
        <w:trPr>
          <w:trHeight w:val="624"/>
          <w:jc w:val="center"/>
        </w:trPr>
        <w:tc>
          <w:tcPr>
            <w:tcW w:w="8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C8E" w:rsidRPr="00C34C8E" w:rsidRDefault="00C34C8E">
            <w:pPr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C34C8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乾元-</w:t>
            </w:r>
            <w:proofErr w:type="gramStart"/>
            <w:r w:rsidRPr="00C34C8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福润潇湘</w:t>
            </w:r>
            <w:proofErr w:type="gramEnd"/>
            <w:r w:rsidRPr="00C34C8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封闭式(</w:t>
            </w:r>
            <w:proofErr w:type="gramStart"/>
            <w:r w:rsidRPr="00C34C8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高净客户</w:t>
            </w:r>
            <w:proofErr w:type="gramEnd"/>
            <w:r w:rsidRPr="00C34C8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)20年第170期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C8E" w:rsidRDefault="00C34C8E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HN072020170150D01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C8E" w:rsidRDefault="00C34C8E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C1010520005944</w:t>
            </w:r>
          </w:p>
        </w:tc>
        <w:tc>
          <w:tcPr>
            <w:tcW w:w="63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34C8E" w:rsidRDefault="00C34C8E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6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5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63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34C8E" w:rsidRDefault="00C34C8E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6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10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C8E" w:rsidRDefault="00C34C8E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6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11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58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34C8E" w:rsidRDefault="00C34C8E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10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29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4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4C8E" w:rsidRDefault="00C34C8E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21,100,000.00 </w:t>
            </w:r>
          </w:p>
        </w:tc>
      </w:tr>
      <w:tr w:rsidR="00C34C8E" w:rsidRPr="00C31360" w:rsidTr="00E750B8">
        <w:trPr>
          <w:trHeight w:val="624"/>
          <w:jc w:val="center"/>
        </w:trPr>
        <w:tc>
          <w:tcPr>
            <w:tcW w:w="8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C8E" w:rsidRPr="00C34C8E" w:rsidRDefault="00C34C8E">
            <w:pPr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C34C8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乾元-</w:t>
            </w:r>
            <w:proofErr w:type="gramStart"/>
            <w:r w:rsidRPr="00C34C8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福润潇湘</w:t>
            </w:r>
            <w:proofErr w:type="gramEnd"/>
            <w:r w:rsidRPr="00C34C8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封闭式(</w:t>
            </w:r>
            <w:proofErr w:type="gramStart"/>
            <w:r w:rsidRPr="00C34C8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高净客户</w:t>
            </w:r>
            <w:proofErr w:type="gramEnd"/>
            <w:r w:rsidRPr="00C34C8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)20年第171期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C8E" w:rsidRDefault="00C34C8E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HN072020187120D01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C8E" w:rsidRDefault="00C34C8E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C1010520005961</w:t>
            </w:r>
          </w:p>
        </w:tc>
        <w:tc>
          <w:tcPr>
            <w:tcW w:w="63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34C8E" w:rsidRDefault="00C34C8E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6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5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63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34C8E" w:rsidRDefault="00C34C8E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6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10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C8E" w:rsidRDefault="00C34C8E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6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11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58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34C8E" w:rsidRDefault="00C34C8E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12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17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4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4C8E" w:rsidRDefault="00C34C8E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50,240,000.00 </w:t>
            </w:r>
          </w:p>
        </w:tc>
      </w:tr>
      <w:tr w:rsidR="00C34C8E" w:rsidRPr="00C31360" w:rsidTr="00AE436E">
        <w:trPr>
          <w:trHeight w:val="624"/>
          <w:jc w:val="center"/>
        </w:trPr>
        <w:tc>
          <w:tcPr>
            <w:tcW w:w="86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C8E" w:rsidRPr="00C34C8E" w:rsidRDefault="00C34C8E">
            <w:pPr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C34C8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乾元-</w:t>
            </w:r>
            <w:proofErr w:type="gramStart"/>
            <w:r w:rsidRPr="00C34C8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福润潇湘</w:t>
            </w:r>
            <w:proofErr w:type="gramEnd"/>
            <w:r w:rsidRPr="00C34C8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封闭式(</w:t>
            </w:r>
            <w:proofErr w:type="gramStart"/>
            <w:r w:rsidRPr="00C34C8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私享财富</w:t>
            </w:r>
            <w:proofErr w:type="gramEnd"/>
            <w:r w:rsidRPr="00C34C8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)20年第187期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C8E" w:rsidRDefault="00C34C8E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HN072020171185D01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C8E" w:rsidRDefault="00C34C8E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C1010520005945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34C8E" w:rsidRDefault="00C34C8E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6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5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34C8E" w:rsidRDefault="00C34C8E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6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10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C8E" w:rsidRDefault="00C34C8E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6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11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34C8E" w:rsidRDefault="00C34C8E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11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26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4C8E" w:rsidRDefault="00C34C8E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225,080,000.00 </w:t>
            </w:r>
          </w:p>
        </w:tc>
      </w:tr>
    </w:tbl>
    <w:p w:rsidR="00562624" w:rsidRDefault="00562624" w:rsidP="00562624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 w:rsidRPr="00A467C3">
        <w:rPr>
          <w:rFonts w:ascii="宋体" w:eastAsia="宋体" w:hAnsi="宋体" w:cs="Arial" w:hint="eastAsia"/>
          <w:color w:val="000000"/>
          <w:kern w:val="0"/>
          <w:szCs w:val="21"/>
        </w:rPr>
        <w:t>到期收益分配详见产品说明书。</w:t>
      </w:r>
    </w:p>
    <w:p w:rsidR="00562624" w:rsidRDefault="00562624" w:rsidP="00562624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理财产品管理人：</w:t>
      </w:r>
      <w:r w:rsidR="00F2295E" w:rsidRPr="00F2295E">
        <w:rPr>
          <w:rFonts w:ascii="宋体" w:eastAsia="宋体" w:hAnsi="宋体" w:cs="Arial" w:hint="eastAsia"/>
          <w:color w:val="000000"/>
          <w:kern w:val="0"/>
          <w:szCs w:val="21"/>
        </w:rPr>
        <w:t>中国建设银行湖南省分行</w:t>
      </w:r>
    </w:p>
    <w:p w:rsidR="00562624" w:rsidRDefault="00562624" w:rsidP="00562624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>
        <w:rPr>
          <w:rFonts w:ascii="宋体" w:eastAsia="宋体" w:hAnsi="宋体" w:cs="Arial" w:hint="eastAsia"/>
          <w:color w:val="000000"/>
          <w:kern w:val="0"/>
          <w:szCs w:val="21"/>
        </w:rPr>
        <w:t>理财产品托管人：</w:t>
      </w:r>
      <w:r w:rsidR="00F2295E" w:rsidRPr="00F2295E">
        <w:rPr>
          <w:rFonts w:ascii="宋体" w:eastAsia="宋体" w:hAnsi="宋体" w:cs="Arial" w:hint="eastAsia"/>
          <w:color w:val="000000"/>
          <w:kern w:val="0"/>
          <w:szCs w:val="21"/>
        </w:rPr>
        <w:t>中国建设银行湖南省分行</w:t>
      </w:r>
    </w:p>
    <w:p w:rsidR="00562624" w:rsidRDefault="00562624" w:rsidP="00562624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截至目前，上述产品已经成立，运营状况正常。</w:t>
      </w:r>
      <w:bookmarkStart w:id="0" w:name="_GoBack"/>
      <w:bookmarkEnd w:id="0"/>
    </w:p>
    <w:p w:rsidR="00562624" w:rsidRPr="001E4095" w:rsidRDefault="00562624" w:rsidP="00562624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特此公告。</w:t>
      </w:r>
    </w:p>
    <w:p w:rsidR="00562624" w:rsidRPr="00C31360" w:rsidRDefault="00562624" w:rsidP="00562624">
      <w:pPr>
        <w:widowControl/>
        <w:tabs>
          <w:tab w:val="left" w:pos="5370"/>
        </w:tabs>
        <w:spacing w:before="100" w:beforeAutospacing="1" w:after="100" w:afterAutospacing="1" w:line="460" w:lineRule="atLeast"/>
        <w:ind w:firstLine="420"/>
        <w:jc w:val="right"/>
        <w:rPr>
          <w:rFonts w:ascii="微软雅黑" w:eastAsia="微软雅黑" w:hAnsi="微软雅黑" w:cs="Arial"/>
          <w:color w:val="666666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中国建设银行股份有限公司</w:t>
      </w:r>
      <w:r w:rsidR="00F2295E">
        <w:rPr>
          <w:rFonts w:ascii="宋体" w:eastAsia="宋体" w:hAnsi="宋体" w:cs="Arial" w:hint="eastAsia"/>
          <w:color w:val="000000"/>
          <w:kern w:val="0"/>
          <w:szCs w:val="21"/>
        </w:rPr>
        <w:t>湖南省分行</w:t>
      </w:r>
    </w:p>
    <w:p w:rsidR="00B32FF1" w:rsidRPr="00562624" w:rsidRDefault="00F2295E" w:rsidP="00B1015E">
      <w:pPr>
        <w:widowControl/>
        <w:tabs>
          <w:tab w:val="left" w:pos="5370"/>
        </w:tabs>
        <w:spacing w:before="100" w:beforeAutospacing="1" w:after="100" w:afterAutospacing="1" w:line="460" w:lineRule="atLeast"/>
        <w:ind w:right="420" w:firstLine="420"/>
        <w:jc w:val="right"/>
        <w:rPr>
          <w:rFonts w:ascii="微软雅黑" w:eastAsia="微软雅黑" w:hAnsi="微软雅黑" w:cs="Arial"/>
          <w:color w:val="666666"/>
          <w:kern w:val="0"/>
          <w:szCs w:val="21"/>
        </w:rPr>
      </w:pPr>
      <w:r>
        <w:rPr>
          <w:rFonts w:ascii="宋体" w:eastAsia="宋体" w:hAnsi="宋体" w:cs="Arial" w:hint="eastAsia"/>
          <w:color w:val="000000"/>
          <w:kern w:val="0"/>
          <w:szCs w:val="21"/>
        </w:rPr>
        <w:t xml:space="preserve">                                           </w:t>
      </w:r>
      <w:r w:rsidR="00C5198E">
        <w:rPr>
          <w:rFonts w:ascii="宋体" w:eastAsia="宋体" w:hAnsi="宋体" w:cs="Arial" w:hint="eastAsia"/>
          <w:color w:val="000000"/>
          <w:kern w:val="0"/>
          <w:szCs w:val="21"/>
        </w:rPr>
        <w:t>20</w:t>
      </w:r>
      <w:r w:rsidR="00CB4CBF">
        <w:rPr>
          <w:rFonts w:ascii="宋体" w:eastAsia="宋体" w:hAnsi="宋体" w:cs="Arial" w:hint="eastAsia"/>
          <w:color w:val="000000"/>
          <w:kern w:val="0"/>
          <w:szCs w:val="21"/>
        </w:rPr>
        <w:t>20</w:t>
      </w:r>
      <w:r w:rsidR="00562624" w:rsidRPr="00C31360">
        <w:rPr>
          <w:rFonts w:ascii="宋体" w:eastAsia="宋体" w:hAnsi="宋体" w:cs="Arial" w:hint="eastAsia"/>
          <w:color w:val="000000"/>
          <w:kern w:val="0"/>
          <w:szCs w:val="21"/>
        </w:rPr>
        <w:t>年</w:t>
      </w:r>
      <w:r w:rsidR="00847797">
        <w:rPr>
          <w:rFonts w:ascii="宋体" w:eastAsia="宋体" w:hAnsi="宋体" w:cs="Arial" w:hint="eastAsia"/>
          <w:color w:val="000000"/>
          <w:kern w:val="0"/>
          <w:szCs w:val="21"/>
        </w:rPr>
        <w:t>0</w:t>
      </w:r>
      <w:r w:rsidR="00345B3F">
        <w:rPr>
          <w:rFonts w:ascii="宋体" w:eastAsia="宋体" w:hAnsi="宋体" w:cs="Arial" w:hint="eastAsia"/>
          <w:color w:val="000000"/>
          <w:kern w:val="0"/>
          <w:szCs w:val="21"/>
        </w:rPr>
        <w:t>6</w:t>
      </w:r>
      <w:r w:rsidR="00562624" w:rsidRPr="00C31360">
        <w:rPr>
          <w:rFonts w:ascii="宋体" w:eastAsia="宋体" w:hAnsi="宋体" w:cs="Arial" w:hint="eastAsia"/>
          <w:color w:val="000000"/>
          <w:kern w:val="0"/>
          <w:szCs w:val="21"/>
        </w:rPr>
        <w:t>月</w:t>
      </w:r>
      <w:r w:rsidR="00C34C8E">
        <w:rPr>
          <w:rFonts w:ascii="宋体" w:eastAsia="宋体" w:hAnsi="宋体" w:cs="Arial" w:hint="eastAsia"/>
          <w:color w:val="000000"/>
          <w:kern w:val="0"/>
          <w:szCs w:val="21"/>
        </w:rPr>
        <w:t>12</w:t>
      </w:r>
      <w:r w:rsidR="00562624" w:rsidRPr="00C31360">
        <w:rPr>
          <w:rFonts w:ascii="宋体" w:eastAsia="宋体" w:hAnsi="宋体" w:cs="Arial" w:hint="eastAsia"/>
          <w:color w:val="000000"/>
          <w:kern w:val="0"/>
          <w:szCs w:val="21"/>
        </w:rPr>
        <w:t>日</w:t>
      </w:r>
    </w:p>
    <w:sectPr w:rsidR="00B32FF1" w:rsidRPr="00562624" w:rsidSect="00437E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3EC" w:rsidRDefault="00B563EC" w:rsidP="00A454BD">
      <w:r>
        <w:separator/>
      </w:r>
    </w:p>
  </w:endnote>
  <w:endnote w:type="continuationSeparator" w:id="0">
    <w:p w:rsidR="00B563EC" w:rsidRDefault="00B563EC" w:rsidP="00A45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3EC" w:rsidRDefault="00B563EC" w:rsidP="00A454BD">
      <w:r>
        <w:separator/>
      </w:r>
    </w:p>
  </w:footnote>
  <w:footnote w:type="continuationSeparator" w:id="0">
    <w:p w:rsidR="00B563EC" w:rsidRDefault="00B563EC" w:rsidP="00A454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6F0"/>
    <w:rsid w:val="00001364"/>
    <w:rsid w:val="00066B9D"/>
    <w:rsid w:val="000A5434"/>
    <w:rsid w:val="000B25ED"/>
    <w:rsid w:val="000D79E1"/>
    <w:rsid w:val="000E29A4"/>
    <w:rsid w:val="000F1734"/>
    <w:rsid w:val="000F4769"/>
    <w:rsid w:val="001107F6"/>
    <w:rsid w:val="001465A9"/>
    <w:rsid w:val="00167D76"/>
    <w:rsid w:val="001B0993"/>
    <w:rsid w:val="001B423C"/>
    <w:rsid w:val="001E08C4"/>
    <w:rsid w:val="001E31C2"/>
    <w:rsid w:val="001E56E2"/>
    <w:rsid w:val="00213F4C"/>
    <w:rsid w:val="00226E55"/>
    <w:rsid w:val="00253B87"/>
    <w:rsid w:val="0026735E"/>
    <w:rsid w:val="00277A69"/>
    <w:rsid w:val="00292DAF"/>
    <w:rsid w:val="002A2837"/>
    <w:rsid w:val="002A33A0"/>
    <w:rsid w:val="002B0846"/>
    <w:rsid w:val="002B2569"/>
    <w:rsid w:val="002B7D90"/>
    <w:rsid w:val="002E6342"/>
    <w:rsid w:val="002E6C25"/>
    <w:rsid w:val="00311629"/>
    <w:rsid w:val="00320396"/>
    <w:rsid w:val="00336B5B"/>
    <w:rsid w:val="00345B3F"/>
    <w:rsid w:val="003614E4"/>
    <w:rsid w:val="00383972"/>
    <w:rsid w:val="00387EA6"/>
    <w:rsid w:val="00392496"/>
    <w:rsid w:val="003933B1"/>
    <w:rsid w:val="003A1CA6"/>
    <w:rsid w:val="003B06A2"/>
    <w:rsid w:val="003C393C"/>
    <w:rsid w:val="003D0C61"/>
    <w:rsid w:val="003D6A56"/>
    <w:rsid w:val="00407C60"/>
    <w:rsid w:val="00416408"/>
    <w:rsid w:val="00417480"/>
    <w:rsid w:val="00426C0B"/>
    <w:rsid w:val="00437EAC"/>
    <w:rsid w:val="00455368"/>
    <w:rsid w:val="00456710"/>
    <w:rsid w:val="004913FC"/>
    <w:rsid w:val="004D40B6"/>
    <w:rsid w:val="004F6B09"/>
    <w:rsid w:val="004F74A6"/>
    <w:rsid w:val="00502DB2"/>
    <w:rsid w:val="00507C48"/>
    <w:rsid w:val="00536A97"/>
    <w:rsid w:val="00537CC0"/>
    <w:rsid w:val="00553E4B"/>
    <w:rsid w:val="005617DF"/>
    <w:rsid w:val="00562624"/>
    <w:rsid w:val="00564B0A"/>
    <w:rsid w:val="00575931"/>
    <w:rsid w:val="005A0962"/>
    <w:rsid w:val="005B6DB4"/>
    <w:rsid w:val="005C2B69"/>
    <w:rsid w:val="005C7A2B"/>
    <w:rsid w:val="00614415"/>
    <w:rsid w:val="00616C63"/>
    <w:rsid w:val="00625C4A"/>
    <w:rsid w:val="0067196C"/>
    <w:rsid w:val="00681154"/>
    <w:rsid w:val="00697CD2"/>
    <w:rsid w:val="006A32D2"/>
    <w:rsid w:val="006B11BA"/>
    <w:rsid w:val="006C12C8"/>
    <w:rsid w:val="006D0877"/>
    <w:rsid w:val="006F1B35"/>
    <w:rsid w:val="006F2190"/>
    <w:rsid w:val="007051CB"/>
    <w:rsid w:val="0071086B"/>
    <w:rsid w:val="0071666C"/>
    <w:rsid w:val="00722ECB"/>
    <w:rsid w:val="00725D7E"/>
    <w:rsid w:val="007368D9"/>
    <w:rsid w:val="007433A2"/>
    <w:rsid w:val="00745CDC"/>
    <w:rsid w:val="00781408"/>
    <w:rsid w:val="00793651"/>
    <w:rsid w:val="007965A5"/>
    <w:rsid w:val="007C0DFF"/>
    <w:rsid w:val="007C169A"/>
    <w:rsid w:val="007D072E"/>
    <w:rsid w:val="007E4BCC"/>
    <w:rsid w:val="007E5592"/>
    <w:rsid w:val="007F3AF4"/>
    <w:rsid w:val="00801A98"/>
    <w:rsid w:val="00806044"/>
    <w:rsid w:val="0082077D"/>
    <w:rsid w:val="0082082B"/>
    <w:rsid w:val="008348B9"/>
    <w:rsid w:val="00836BC3"/>
    <w:rsid w:val="00837F62"/>
    <w:rsid w:val="00845700"/>
    <w:rsid w:val="008463F2"/>
    <w:rsid w:val="00847797"/>
    <w:rsid w:val="00864E08"/>
    <w:rsid w:val="008735C8"/>
    <w:rsid w:val="008801EE"/>
    <w:rsid w:val="00882C72"/>
    <w:rsid w:val="008B4D5C"/>
    <w:rsid w:val="008B6EC3"/>
    <w:rsid w:val="008D00FB"/>
    <w:rsid w:val="008D3E61"/>
    <w:rsid w:val="008F6C53"/>
    <w:rsid w:val="009005D9"/>
    <w:rsid w:val="009045C7"/>
    <w:rsid w:val="00920638"/>
    <w:rsid w:val="00931175"/>
    <w:rsid w:val="009610F6"/>
    <w:rsid w:val="00984E2A"/>
    <w:rsid w:val="0099722A"/>
    <w:rsid w:val="009C2DD7"/>
    <w:rsid w:val="009F567A"/>
    <w:rsid w:val="00A0092E"/>
    <w:rsid w:val="00A00949"/>
    <w:rsid w:val="00A32EA1"/>
    <w:rsid w:val="00A454BD"/>
    <w:rsid w:val="00A57A38"/>
    <w:rsid w:val="00AC0F15"/>
    <w:rsid w:val="00AC401C"/>
    <w:rsid w:val="00AC662D"/>
    <w:rsid w:val="00B1015E"/>
    <w:rsid w:val="00B21829"/>
    <w:rsid w:val="00B32FF1"/>
    <w:rsid w:val="00B42746"/>
    <w:rsid w:val="00B51AB5"/>
    <w:rsid w:val="00B561A7"/>
    <w:rsid w:val="00B563EC"/>
    <w:rsid w:val="00B61A4A"/>
    <w:rsid w:val="00B836D5"/>
    <w:rsid w:val="00BB774E"/>
    <w:rsid w:val="00BF0F53"/>
    <w:rsid w:val="00C11FA5"/>
    <w:rsid w:val="00C34C8E"/>
    <w:rsid w:val="00C5198E"/>
    <w:rsid w:val="00C70353"/>
    <w:rsid w:val="00CA22D3"/>
    <w:rsid w:val="00CA7F05"/>
    <w:rsid w:val="00CB4CBF"/>
    <w:rsid w:val="00CD652C"/>
    <w:rsid w:val="00CD6667"/>
    <w:rsid w:val="00CE53D7"/>
    <w:rsid w:val="00CE6FFF"/>
    <w:rsid w:val="00CF0339"/>
    <w:rsid w:val="00D2432F"/>
    <w:rsid w:val="00D32300"/>
    <w:rsid w:val="00D744EF"/>
    <w:rsid w:val="00D842C4"/>
    <w:rsid w:val="00DA49AA"/>
    <w:rsid w:val="00DB3EE3"/>
    <w:rsid w:val="00DD3334"/>
    <w:rsid w:val="00E06922"/>
    <w:rsid w:val="00E178AB"/>
    <w:rsid w:val="00E30854"/>
    <w:rsid w:val="00E32BFC"/>
    <w:rsid w:val="00E60DA7"/>
    <w:rsid w:val="00E828BA"/>
    <w:rsid w:val="00EC1EC3"/>
    <w:rsid w:val="00EC46F0"/>
    <w:rsid w:val="00ED10B8"/>
    <w:rsid w:val="00EE6C1B"/>
    <w:rsid w:val="00EF5EA2"/>
    <w:rsid w:val="00F02147"/>
    <w:rsid w:val="00F04269"/>
    <w:rsid w:val="00F05536"/>
    <w:rsid w:val="00F2295E"/>
    <w:rsid w:val="00F23386"/>
    <w:rsid w:val="00F23BE1"/>
    <w:rsid w:val="00F329AF"/>
    <w:rsid w:val="00F4234F"/>
    <w:rsid w:val="00F47668"/>
    <w:rsid w:val="00F52364"/>
    <w:rsid w:val="00F57CFD"/>
    <w:rsid w:val="00F654A6"/>
    <w:rsid w:val="00F8381B"/>
    <w:rsid w:val="00F86309"/>
    <w:rsid w:val="00FC22F2"/>
    <w:rsid w:val="00FD2CA8"/>
    <w:rsid w:val="1AF20A16"/>
    <w:rsid w:val="317D7E28"/>
    <w:rsid w:val="422535B7"/>
    <w:rsid w:val="4DFC53D9"/>
    <w:rsid w:val="5CD10A74"/>
    <w:rsid w:val="7A9A030D"/>
    <w:rsid w:val="7CC33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62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62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1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杨雯玥</dc:creator>
  <cp:lastModifiedBy>杨霞</cp:lastModifiedBy>
  <cp:revision>99</cp:revision>
  <cp:lastPrinted>2019-11-29T06:35:00Z</cp:lastPrinted>
  <dcterms:created xsi:type="dcterms:W3CDTF">2019-07-30T06:25:00Z</dcterms:created>
  <dcterms:modified xsi:type="dcterms:W3CDTF">2020-06-12T06:37:00Z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