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D7" w:rsidRDefault="00457FD7" w:rsidP="00457FD7">
      <w:pPr>
        <w:jc w:val="center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关于</w:t>
      </w:r>
      <w:r w:rsidRPr="00457FD7">
        <w:rPr>
          <w:rFonts w:ascii="彩虹粗仿宋" w:eastAsia="彩虹粗仿宋" w:hint="eastAsia"/>
          <w:sz w:val="32"/>
          <w:szCs w:val="32"/>
        </w:rPr>
        <w:t>对公结算产品优惠套餐服务</w:t>
      </w:r>
      <w:r>
        <w:rPr>
          <w:rFonts w:ascii="彩虹粗仿宋" w:eastAsia="彩虹粗仿宋" w:hint="eastAsia"/>
          <w:sz w:val="32"/>
          <w:szCs w:val="32"/>
        </w:rPr>
        <w:t>收费标准的公告</w:t>
      </w:r>
    </w:p>
    <w:p w:rsidR="00457FD7" w:rsidRDefault="00457FD7" w:rsidP="00457FD7">
      <w:pPr>
        <w:tabs>
          <w:tab w:val="left" w:pos="2715"/>
        </w:tabs>
      </w:pPr>
      <w:r>
        <w:tab/>
      </w:r>
    </w:p>
    <w:p w:rsidR="00457FD7" w:rsidRPr="00C50963" w:rsidRDefault="00457FD7" w:rsidP="00457FD7">
      <w:pPr>
        <w:widowControl/>
        <w:spacing w:line="560" w:lineRule="exact"/>
        <w:rPr>
          <w:rFonts w:ascii="彩虹粗仿宋" w:eastAsia="彩虹粗仿宋" w:hAnsi="微软雅黑" w:cs="Arial"/>
          <w:bCs/>
          <w:color w:val="000000" w:themeColor="text1"/>
          <w:kern w:val="0"/>
          <w:sz w:val="32"/>
          <w:szCs w:val="32"/>
        </w:rPr>
      </w:pPr>
      <w:r w:rsidRPr="00C50963">
        <w:rPr>
          <w:rFonts w:ascii="彩虹粗仿宋" w:eastAsia="彩虹粗仿宋" w:hAnsi="宋体" w:cs="Arial" w:hint="eastAsia"/>
          <w:bCs/>
          <w:color w:val="000000" w:themeColor="text1"/>
          <w:spacing w:val="8"/>
          <w:kern w:val="0"/>
          <w:sz w:val="32"/>
          <w:szCs w:val="32"/>
        </w:rPr>
        <w:t>尊敬的</w:t>
      </w:r>
      <w:r>
        <w:rPr>
          <w:rFonts w:ascii="彩虹粗仿宋" w:eastAsia="彩虹粗仿宋" w:hAnsi="宋体" w:cs="Arial" w:hint="eastAsia"/>
          <w:bCs/>
          <w:color w:val="000000" w:themeColor="text1"/>
          <w:spacing w:val="8"/>
          <w:kern w:val="0"/>
          <w:sz w:val="32"/>
          <w:szCs w:val="32"/>
        </w:rPr>
        <w:t>企业</w:t>
      </w:r>
      <w:r w:rsidRPr="00C50963">
        <w:rPr>
          <w:rFonts w:ascii="彩虹粗仿宋" w:eastAsia="彩虹粗仿宋" w:hAnsi="宋体" w:cs="Arial" w:hint="eastAsia"/>
          <w:bCs/>
          <w:color w:val="000000" w:themeColor="text1"/>
          <w:spacing w:val="8"/>
          <w:kern w:val="0"/>
          <w:sz w:val="32"/>
          <w:szCs w:val="32"/>
        </w:rPr>
        <w:t>客户</w:t>
      </w:r>
      <w:r w:rsidRPr="00C50963">
        <w:rPr>
          <w:rFonts w:ascii="彩虹粗仿宋" w:eastAsia="彩虹粗仿宋" w:hAnsi="微软雅黑" w:cs="Arial" w:hint="eastAsia"/>
          <w:bCs/>
          <w:color w:val="000000" w:themeColor="text1"/>
          <w:kern w:val="0"/>
          <w:sz w:val="32"/>
          <w:szCs w:val="32"/>
        </w:rPr>
        <w:t>：</w:t>
      </w:r>
    </w:p>
    <w:p w:rsidR="00457FD7" w:rsidRPr="00BD62E7" w:rsidRDefault="00457FD7" w:rsidP="00BD62E7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Times New Roman" w:cs="Times New Roman"/>
          <w:sz w:val="32"/>
          <w:szCs w:val="32"/>
        </w:rPr>
      </w:pPr>
      <w:r w:rsidRPr="00457FD7">
        <w:rPr>
          <w:rFonts w:ascii="彩虹粗仿宋" w:eastAsia="彩虹粗仿宋" w:hAnsi="Times New Roman" w:cs="Times New Roman" w:hint="eastAsia"/>
          <w:sz w:val="32"/>
          <w:szCs w:val="32"/>
        </w:rPr>
        <w:t>为认真贯彻服务和支持实体经济发展，落实普惠金融工作要求，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我</w:t>
      </w:r>
      <w:r w:rsidRPr="00457FD7">
        <w:rPr>
          <w:rFonts w:ascii="彩虹粗仿宋" w:eastAsia="彩虹粗仿宋" w:hAnsi="Times New Roman" w:cs="Times New Roman" w:hint="eastAsia"/>
          <w:sz w:val="32"/>
          <w:szCs w:val="32"/>
        </w:rPr>
        <w:t>分行在全省范围内推出对公结算产品优惠套餐服务。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现将相关套餐服务价格</w:t>
      </w:r>
      <w:r w:rsidR="00BD62E7">
        <w:rPr>
          <w:rFonts w:ascii="彩虹粗仿宋" w:eastAsia="彩虹粗仿宋" w:hAnsi="Times New Roman" w:cs="Times New Roman" w:hint="eastAsia"/>
          <w:sz w:val="32"/>
          <w:szCs w:val="32"/>
        </w:rPr>
        <w:t>标准公示如下。</w:t>
      </w:r>
    </w:p>
    <w:p w:rsidR="00457FD7" w:rsidRPr="00457FD7" w:rsidRDefault="00457FD7" w:rsidP="00BD62E7">
      <w:pPr>
        <w:spacing w:beforeLines="50" w:before="156"/>
        <w:jc w:val="center"/>
        <w:rPr>
          <w:rFonts w:ascii="彩虹黑体" w:eastAsia="彩虹黑体" w:hAnsi="Times New Roman" w:cs="Times New Roman"/>
          <w:sz w:val="32"/>
          <w:szCs w:val="32"/>
        </w:rPr>
      </w:pPr>
      <w:r w:rsidRPr="00457FD7">
        <w:rPr>
          <w:rFonts w:ascii="彩虹黑体" w:eastAsia="彩虹黑体" w:hAnsi="Times New Roman" w:cs="Times New Roman" w:hint="eastAsia"/>
          <w:sz w:val="32"/>
          <w:szCs w:val="32"/>
        </w:rPr>
        <w:t>普惠及小</w:t>
      </w:r>
      <w:proofErr w:type="gramStart"/>
      <w:r w:rsidRPr="00457FD7">
        <w:rPr>
          <w:rFonts w:ascii="彩虹黑体" w:eastAsia="彩虹黑体" w:hAnsi="Times New Roman" w:cs="Times New Roman" w:hint="eastAsia"/>
          <w:sz w:val="32"/>
          <w:szCs w:val="32"/>
        </w:rPr>
        <w:t>微客户</w:t>
      </w:r>
      <w:proofErr w:type="gramEnd"/>
      <w:r w:rsidRPr="00457FD7">
        <w:rPr>
          <w:rFonts w:ascii="彩虹黑体" w:eastAsia="彩虹黑体" w:hAnsi="Times New Roman" w:cs="Times New Roman" w:hint="eastAsia"/>
          <w:sz w:val="32"/>
          <w:szCs w:val="32"/>
        </w:rPr>
        <w:t>产品优惠套餐</w:t>
      </w:r>
    </w:p>
    <w:p w:rsidR="00457FD7" w:rsidRPr="00457FD7" w:rsidRDefault="00457FD7" w:rsidP="00BD62E7">
      <w:pPr>
        <w:jc w:val="center"/>
        <w:rPr>
          <w:rFonts w:ascii="Times New Roman" w:eastAsia="宋体" w:hAnsi="Times New Roman" w:cs="Times New Roman"/>
          <w:b/>
          <w:szCs w:val="24"/>
        </w:rPr>
      </w:pPr>
      <w:r w:rsidRPr="00457FD7">
        <w:rPr>
          <w:rFonts w:ascii="Times New Roman" w:eastAsia="宋体" w:hAnsi="Times New Roman" w:cs="Times New Roman" w:hint="eastAsia"/>
          <w:b/>
          <w:szCs w:val="24"/>
        </w:rPr>
        <w:t>（客户归属部门为资金结算业务部、小企业业务部）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1418"/>
        <w:gridCol w:w="709"/>
        <w:gridCol w:w="1417"/>
        <w:gridCol w:w="709"/>
        <w:gridCol w:w="1559"/>
      </w:tblGrid>
      <w:tr w:rsidR="00457FD7" w:rsidRPr="00457FD7" w:rsidTr="001B1380">
        <w:trPr>
          <w:trHeight w:val="8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服务项目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基准价格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套餐一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</w:t>
            </w: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项产品）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套餐二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（签约</w:t>
            </w: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4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项产品）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套餐三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（签约</w:t>
            </w: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项及以上产品）</w:t>
            </w:r>
          </w:p>
        </w:tc>
      </w:tr>
      <w:tr w:rsidR="00457FD7" w:rsidRPr="00457FD7" w:rsidTr="001B1380">
        <w:trPr>
          <w:trHeight w:val="8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签约产品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套餐优惠价格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套餐优惠价格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套餐优惠价格</w:t>
            </w:r>
          </w:p>
        </w:tc>
      </w:tr>
      <w:tr w:rsidR="00457FD7" w:rsidRPr="00457FD7" w:rsidTr="001B1380">
        <w:trPr>
          <w:trHeight w:val="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开户费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</w:tr>
      <w:tr w:rsidR="00457FD7" w:rsidRPr="00457FD7" w:rsidTr="001B1380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账户维护费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账户（唯一账户免收）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（唯一账户免收）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（唯一账户免收）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（唯一账户免收）</w:t>
            </w:r>
          </w:p>
        </w:tc>
      </w:tr>
      <w:tr w:rsidR="00457FD7" w:rsidRPr="00457FD7" w:rsidTr="001B1380">
        <w:trPr>
          <w:trHeight w:val="10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账单自助服务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</w:tr>
      <w:tr w:rsidR="00457FD7" w:rsidRPr="00457FD7" w:rsidTr="001B1380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单位结算卡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600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150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卡年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</w:t>
            </w:r>
          </w:p>
        </w:tc>
      </w:tr>
      <w:tr w:rsidR="00457FD7" w:rsidRPr="00457FD7" w:rsidTr="001B1380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proofErr w:type="gramStart"/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企业网银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必选，（二选一）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执行网络金融部规定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必选，（二选一）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执行网络金融部规定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必选，（二选一）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执行网络金融部规定</w:t>
            </w:r>
          </w:p>
        </w:tc>
      </w:tr>
      <w:tr w:rsidR="00457FD7" w:rsidRPr="00457FD7" w:rsidTr="001B138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支付密码（通存通兑</w:t>
            </w:r>
            <w:r w:rsidRPr="00457FD7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代收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（代收）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（代收）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（代收）</w:t>
            </w:r>
          </w:p>
        </w:tc>
      </w:tr>
      <w:tr w:rsidR="00457FD7" w:rsidRPr="00457FD7" w:rsidTr="001B1380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对公一户通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单个分账户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三项产品选择一项产品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1920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年，分账户不收费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三项产品选择两项及以产品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1920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年，分账户不收费</w:t>
            </w:r>
          </w:p>
        </w:tc>
      </w:tr>
      <w:tr w:rsidR="00457FD7" w:rsidRPr="00457FD7" w:rsidTr="001B1380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电子商业汇票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20000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ind w:firstLineChars="100" w:firstLine="180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960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480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</w:tr>
      <w:tr w:rsidR="00457FD7" w:rsidRPr="00457FD7" w:rsidTr="001B1380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lastRenderedPageBreak/>
              <w:t>代付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按交易笔数收费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D7" w:rsidRPr="00457FD7" w:rsidRDefault="00457FD7" w:rsidP="00457FD7">
            <w:pPr>
              <w:ind w:firstLineChars="50" w:firstLine="105"/>
              <w:rPr>
                <w:rFonts w:ascii="Calibri" w:eastAsia="宋体" w:hAnsi="Calibri" w:cs="Times New Roman"/>
              </w:rPr>
            </w:pPr>
            <w:r w:rsidRPr="00457FD7">
              <w:rPr>
                <w:rFonts w:ascii="Calibri" w:eastAsia="Times New Roman" w:hAnsi="Calibri" w:cs="Times New Roman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D7" w:rsidRPr="00457FD7" w:rsidRDefault="00457FD7" w:rsidP="00457FD7">
            <w:pPr>
              <w:ind w:firstLineChars="250" w:firstLine="525"/>
              <w:rPr>
                <w:rFonts w:ascii="Calibri" w:eastAsia="宋体" w:hAnsi="Calibri" w:cs="Times New Roman"/>
              </w:rPr>
            </w:pPr>
            <w:r w:rsidRPr="00457FD7">
              <w:rPr>
                <w:rFonts w:ascii="Calibri" w:eastAsia="Times New Roman" w:hAnsi="Calibri" w:cs="Times New Roman"/>
                <w:szCs w:val="24"/>
              </w:rPr>
              <w:t>/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按交易笔数收费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按交易笔数收费</w:t>
            </w:r>
          </w:p>
        </w:tc>
      </w:tr>
    </w:tbl>
    <w:p w:rsidR="00457FD7" w:rsidRPr="00457FD7" w:rsidRDefault="00457FD7" w:rsidP="00457FD7">
      <w:pPr>
        <w:spacing w:beforeLines="100" w:before="312"/>
        <w:jc w:val="center"/>
        <w:rPr>
          <w:rFonts w:ascii="彩虹黑体" w:eastAsia="彩虹黑体" w:hAnsi="Times New Roman" w:cs="Times New Roman"/>
          <w:sz w:val="32"/>
          <w:szCs w:val="32"/>
        </w:rPr>
      </w:pPr>
      <w:r w:rsidRPr="00457FD7">
        <w:rPr>
          <w:rFonts w:ascii="彩虹黑体" w:eastAsia="彩虹黑体" w:hAnsi="Times New Roman" w:cs="Times New Roman" w:hint="eastAsia"/>
          <w:sz w:val="32"/>
          <w:szCs w:val="32"/>
        </w:rPr>
        <w:t>大中型客户产品优惠套餐</w:t>
      </w:r>
    </w:p>
    <w:p w:rsidR="00457FD7" w:rsidRPr="00457FD7" w:rsidRDefault="00457FD7" w:rsidP="00BD62E7">
      <w:pPr>
        <w:jc w:val="center"/>
        <w:rPr>
          <w:rFonts w:ascii="Times New Roman" w:eastAsia="宋体" w:hAnsi="Times New Roman" w:cs="Times New Roman"/>
          <w:b/>
          <w:szCs w:val="24"/>
        </w:rPr>
      </w:pPr>
      <w:r w:rsidRPr="00457FD7">
        <w:rPr>
          <w:rFonts w:ascii="Times New Roman" w:eastAsia="宋体" w:hAnsi="Times New Roman" w:cs="Times New Roman" w:hint="eastAsia"/>
          <w:b/>
          <w:szCs w:val="24"/>
        </w:rPr>
        <w:t>（客户归属部门为公司业务部、集团业务部）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1418"/>
        <w:gridCol w:w="709"/>
        <w:gridCol w:w="1417"/>
        <w:gridCol w:w="709"/>
        <w:gridCol w:w="1417"/>
      </w:tblGrid>
      <w:tr w:rsidR="00457FD7" w:rsidRPr="00457FD7" w:rsidTr="001B1380">
        <w:trPr>
          <w:trHeight w:val="6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服务项目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基准价格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套餐一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</w:t>
            </w: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项产品）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套餐二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（签约</w:t>
            </w: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4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项产品）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套餐三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（签约</w:t>
            </w:r>
            <w:r w:rsidRPr="00457F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</w:t>
            </w: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项及以上产品）</w:t>
            </w:r>
          </w:p>
        </w:tc>
      </w:tr>
      <w:tr w:rsidR="00457FD7" w:rsidRPr="00457FD7" w:rsidTr="001B1380">
        <w:trPr>
          <w:trHeight w:val="8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签约产品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套餐优惠价格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套餐优惠价格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签约产品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套餐优惠价格</w:t>
            </w:r>
          </w:p>
        </w:tc>
      </w:tr>
      <w:tr w:rsidR="00457FD7" w:rsidRPr="00457FD7" w:rsidTr="001B1380">
        <w:trPr>
          <w:trHeight w:val="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开户费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</w:tr>
      <w:tr w:rsidR="00457FD7" w:rsidRPr="00457FD7" w:rsidTr="001B1380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账户维护费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账户（唯一账户免收）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（唯一账户免收）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（唯一账户免收）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（唯一账户免收）</w:t>
            </w:r>
          </w:p>
        </w:tc>
      </w:tr>
      <w:tr w:rsidR="00457FD7" w:rsidRPr="00457FD7" w:rsidTr="001B1380">
        <w:trPr>
          <w:trHeight w:val="10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账单自助服务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</w:tr>
      <w:tr w:rsidR="00457FD7" w:rsidRPr="00457FD7" w:rsidTr="001B1380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单位结算卡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600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480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卡年，子卡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卡，子卡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卡</w:t>
            </w:r>
          </w:p>
        </w:tc>
      </w:tr>
      <w:tr w:rsidR="00457FD7" w:rsidRPr="00457FD7" w:rsidTr="001B1380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proofErr w:type="gramStart"/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企业网银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1200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账户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必选（二选一）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执行网络金融部规定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（二选一）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执行网络金融部规定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必选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（二选一）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执行网络金融部规定</w:t>
            </w:r>
          </w:p>
        </w:tc>
      </w:tr>
      <w:tr w:rsidR="00457FD7" w:rsidRPr="00457FD7" w:rsidTr="001B138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支付密码（通存通兑</w:t>
            </w:r>
            <w:r w:rsidRPr="00457FD7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代收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代收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代收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代收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</w:tr>
      <w:tr w:rsidR="00457FD7" w:rsidRPr="00457FD7" w:rsidTr="001B1380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对公一户通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2400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单个分账户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360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三项产品选择一项产品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1920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年，单个分账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三项产品选择两项及以产品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主账户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1920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年，单个分账户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</w:tr>
      <w:tr w:rsidR="00457FD7" w:rsidRPr="00457FD7" w:rsidTr="001B1380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电子商业汇票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20000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ind w:firstLineChars="100" w:firstLine="180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5000--15000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年（不办理承兑、贴现业务）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3000-10000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  <w:r w:rsidRPr="00457FD7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年（不办理承兑、贴现业务）</w:t>
            </w:r>
          </w:p>
        </w:tc>
      </w:tr>
      <w:tr w:rsidR="00457FD7" w:rsidRPr="00457FD7" w:rsidTr="001B1380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b/>
                <w:sz w:val="18"/>
                <w:szCs w:val="18"/>
              </w:rPr>
              <w:t>代付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D7" w:rsidRPr="00457FD7" w:rsidRDefault="00457FD7" w:rsidP="00457FD7">
            <w:pPr>
              <w:rPr>
                <w:rFonts w:ascii="Calibri" w:eastAsia="宋体" w:hAnsi="Calibri" w:cs="Times New Roman"/>
              </w:rPr>
            </w:pPr>
            <w:r w:rsidRPr="00457FD7">
              <w:rPr>
                <w:rFonts w:ascii="宋体" w:eastAsia="宋体" w:hAnsi="宋体" w:cs="宋体" w:hint="eastAsia"/>
                <w:szCs w:val="24"/>
              </w:rPr>
              <w:t>按交易笔数收费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D7" w:rsidRPr="00457FD7" w:rsidRDefault="00457FD7" w:rsidP="00457FD7">
            <w:pPr>
              <w:ind w:firstLineChars="50" w:firstLine="105"/>
              <w:rPr>
                <w:rFonts w:ascii="Calibri" w:eastAsia="宋体" w:hAnsi="Calibri" w:cs="Times New Roman"/>
              </w:rPr>
            </w:pPr>
            <w:r w:rsidRPr="00457FD7">
              <w:rPr>
                <w:rFonts w:ascii="Calibri" w:eastAsia="Times New Roman" w:hAnsi="Calibri" w:cs="Times New Roman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D7" w:rsidRPr="00457FD7" w:rsidRDefault="00457FD7" w:rsidP="00457FD7">
            <w:pPr>
              <w:ind w:firstLineChars="250" w:firstLine="525"/>
              <w:rPr>
                <w:rFonts w:ascii="Calibri" w:eastAsia="宋体" w:hAnsi="Calibri" w:cs="Times New Roman"/>
              </w:rPr>
            </w:pPr>
            <w:r w:rsidRPr="00457FD7">
              <w:rPr>
                <w:rFonts w:ascii="Calibri" w:eastAsia="Times New Roman" w:hAnsi="Calibri" w:cs="Times New Roman"/>
                <w:szCs w:val="24"/>
              </w:rPr>
              <w:t>/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按交易笔数收费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D7" w:rsidRPr="00457FD7" w:rsidRDefault="00457FD7" w:rsidP="00457FD7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D7" w:rsidRPr="00457FD7" w:rsidRDefault="00457FD7" w:rsidP="00457F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57FD7">
              <w:rPr>
                <w:rFonts w:ascii="宋体" w:eastAsia="宋体" w:hAnsi="宋体" w:cs="宋体" w:hint="eastAsia"/>
                <w:sz w:val="18"/>
                <w:szCs w:val="18"/>
              </w:rPr>
              <w:t>按交易笔数收费</w:t>
            </w:r>
          </w:p>
        </w:tc>
      </w:tr>
    </w:tbl>
    <w:p w:rsidR="00457FD7" w:rsidRPr="00C50963" w:rsidRDefault="00457FD7" w:rsidP="00BD62E7">
      <w:pPr>
        <w:widowControl/>
        <w:spacing w:line="560" w:lineRule="exact"/>
        <w:ind w:firstLineChars="200" w:firstLine="640"/>
        <w:rPr>
          <w:rFonts w:ascii="彩虹粗仿宋" w:eastAsia="彩虹粗仿宋" w:hAnsi="宋体" w:cs="Arial"/>
          <w:bCs/>
          <w:color w:val="000000" w:themeColor="text1"/>
          <w:spacing w:val="8"/>
          <w:kern w:val="0"/>
          <w:sz w:val="32"/>
          <w:szCs w:val="32"/>
        </w:rPr>
      </w:pP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如有疑问，</w:t>
      </w:r>
      <w:r w:rsidR="00BD62E7">
        <w:rPr>
          <w:rFonts w:ascii="彩虹粗仿宋" w:eastAsia="彩虹粗仿宋" w:hAnsi="仿宋_GB2312" w:cs="仿宋_GB2312" w:hint="eastAsia"/>
          <w:bCs/>
          <w:sz w:val="32"/>
          <w:szCs w:val="32"/>
        </w:rPr>
        <w:t>请向我行营业网点</w:t>
      </w: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咨询。</w:t>
      </w:r>
    </w:p>
    <w:p w:rsidR="00457FD7" w:rsidRPr="00C50963" w:rsidRDefault="00457FD7" w:rsidP="00BD62E7">
      <w:pPr>
        <w:spacing w:line="560" w:lineRule="exact"/>
        <w:ind w:firstLineChars="200" w:firstLine="640"/>
        <w:rPr>
          <w:rFonts w:ascii="彩虹粗仿宋" w:eastAsia="彩虹粗仿宋" w:hAnsi="仿宋_GB2312" w:cs="仿宋_GB2312"/>
          <w:bCs/>
          <w:sz w:val="32"/>
          <w:szCs w:val="32"/>
        </w:rPr>
      </w:pP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特此公告</w:t>
      </w:r>
      <w:r w:rsidR="00BD62E7">
        <w:rPr>
          <w:rFonts w:ascii="彩虹粗仿宋" w:eastAsia="彩虹粗仿宋" w:hAnsi="仿宋_GB2312" w:cs="仿宋_GB2312" w:hint="eastAsia"/>
          <w:bCs/>
          <w:sz w:val="32"/>
          <w:szCs w:val="32"/>
        </w:rPr>
        <w:t>。</w:t>
      </w:r>
    </w:p>
    <w:p w:rsidR="00457FD7" w:rsidRPr="00701F97" w:rsidRDefault="00457FD7" w:rsidP="00457FD7">
      <w:pPr>
        <w:spacing w:line="560" w:lineRule="exact"/>
        <w:ind w:firstLineChars="177" w:firstLine="566"/>
        <w:jc w:val="right"/>
        <w:rPr>
          <w:rFonts w:ascii="彩虹粗仿宋" w:eastAsia="彩虹粗仿宋"/>
          <w:sz w:val="32"/>
          <w:szCs w:val="32"/>
        </w:rPr>
      </w:pP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lastRenderedPageBreak/>
        <w:t>中国建设银行股份有限公</w:t>
      </w:r>
      <w:r w:rsidRPr="00701F97">
        <w:rPr>
          <w:rFonts w:ascii="彩虹粗仿宋" w:eastAsia="彩虹粗仿宋" w:hint="eastAsia"/>
          <w:sz w:val="32"/>
          <w:szCs w:val="32"/>
        </w:rPr>
        <w:t>司</w:t>
      </w:r>
      <w:r>
        <w:rPr>
          <w:rFonts w:ascii="彩虹粗仿宋" w:eastAsia="彩虹粗仿宋" w:hint="eastAsia"/>
          <w:sz w:val="32"/>
          <w:szCs w:val="32"/>
        </w:rPr>
        <w:t>江西省</w:t>
      </w:r>
      <w:r w:rsidRPr="00701F97">
        <w:rPr>
          <w:rFonts w:ascii="彩虹粗仿宋" w:eastAsia="彩虹粗仿宋" w:hint="eastAsia"/>
          <w:sz w:val="32"/>
          <w:szCs w:val="32"/>
        </w:rPr>
        <w:t>分行</w:t>
      </w:r>
    </w:p>
    <w:p w:rsidR="00457FD7" w:rsidRPr="00C50963" w:rsidRDefault="00457FD7" w:rsidP="00457FD7">
      <w:pPr>
        <w:spacing w:line="560" w:lineRule="exact"/>
        <w:ind w:right="960" w:firstLineChars="177" w:firstLine="566"/>
        <w:jc w:val="right"/>
        <w:rPr>
          <w:rFonts w:ascii="彩虹粗仿宋" w:eastAsia="彩虹粗仿宋" w:hAnsi="Times New Roman"/>
          <w:sz w:val="32"/>
          <w:szCs w:val="20"/>
        </w:rPr>
      </w:pP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二</w:t>
      </w:r>
      <w:r w:rsidRPr="00C50963">
        <w:rPr>
          <w:rFonts w:ascii="彩虹粗仿宋" w:eastAsia="彩虹粗仿宋" w:hint="eastAsia"/>
          <w:snapToGrid w:val="0"/>
          <w:kern w:val="0"/>
          <w:sz w:val="32"/>
          <w:szCs w:val="32"/>
        </w:rPr>
        <w:t>○</w:t>
      </w: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二</w:t>
      </w:r>
      <w:r w:rsidR="00BD62E7">
        <w:rPr>
          <w:rFonts w:ascii="彩虹粗仿宋" w:eastAsia="彩虹粗仿宋" w:hint="eastAsia"/>
          <w:snapToGrid w:val="0"/>
          <w:kern w:val="0"/>
          <w:sz w:val="32"/>
          <w:szCs w:val="32"/>
        </w:rPr>
        <w:t>二</w:t>
      </w: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年</w:t>
      </w:r>
      <w:r w:rsidR="002353A0">
        <w:rPr>
          <w:rFonts w:ascii="彩虹粗仿宋" w:eastAsia="彩虹粗仿宋" w:hAnsi="仿宋_GB2312" w:cs="仿宋_GB2312" w:hint="eastAsia"/>
          <w:bCs/>
          <w:sz w:val="32"/>
          <w:szCs w:val="32"/>
        </w:rPr>
        <w:t>五</w:t>
      </w:r>
      <w:bookmarkStart w:id="0" w:name="_GoBack"/>
      <w:bookmarkEnd w:id="0"/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月</w:t>
      </w:r>
      <w:r w:rsidR="002353A0">
        <w:rPr>
          <w:rFonts w:ascii="彩虹粗仿宋" w:eastAsia="彩虹粗仿宋" w:hAnsi="仿宋_GB2312" w:cs="仿宋_GB2312" w:hint="eastAsia"/>
          <w:bCs/>
          <w:sz w:val="32"/>
          <w:szCs w:val="32"/>
        </w:rPr>
        <w:t>五</w:t>
      </w:r>
      <w:r w:rsidRPr="00C50963">
        <w:rPr>
          <w:rFonts w:ascii="彩虹粗仿宋" w:eastAsia="彩虹粗仿宋" w:hAnsi="仿宋_GB2312" w:cs="仿宋_GB2312" w:hint="eastAsia"/>
          <w:bCs/>
          <w:sz w:val="32"/>
          <w:szCs w:val="32"/>
        </w:rPr>
        <w:t>日</w:t>
      </w:r>
    </w:p>
    <w:p w:rsidR="0097162C" w:rsidRPr="00457FD7" w:rsidRDefault="0097162C"/>
    <w:sectPr w:rsidR="0097162C" w:rsidRPr="00457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7"/>
    <w:rsid w:val="002353A0"/>
    <w:rsid w:val="00457FD7"/>
    <w:rsid w:val="0097162C"/>
    <w:rsid w:val="00B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黄闽</dc:creator>
  <cp:lastModifiedBy>黄闽</cp:lastModifiedBy>
  <cp:revision>2</cp:revision>
  <dcterms:created xsi:type="dcterms:W3CDTF">2022-04-29T06:48:00Z</dcterms:created>
  <dcterms:modified xsi:type="dcterms:W3CDTF">2022-05-05T00:55:00Z</dcterms:modified>
</cp:coreProperties>
</file>